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CE80" w14:textId="77777777" w:rsidR="00A10F3C" w:rsidRPr="00A10F3C" w:rsidRDefault="00A10F3C">
      <w:pPr>
        <w:pStyle w:val="Title"/>
        <w:jc w:val="left"/>
        <w:rPr>
          <w:rFonts w:cs="Arial"/>
          <w:sz w:val="22"/>
        </w:rPr>
      </w:pPr>
      <w:r w:rsidRPr="00A10F3C">
        <w:rPr>
          <w:rFonts w:cs="Arial"/>
          <w:sz w:val="22"/>
        </w:rPr>
        <w:t>United Way of Adams County</w:t>
      </w:r>
    </w:p>
    <w:p w14:paraId="48DD2F4F" w14:textId="10194F3D" w:rsidR="00AD6F1B" w:rsidRDefault="00AD6F1B">
      <w:pPr>
        <w:pStyle w:val="Title"/>
        <w:jc w:val="left"/>
        <w:rPr>
          <w:rFonts w:cs="Arial"/>
          <w:sz w:val="22"/>
          <w:u w:val="single"/>
        </w:rPr>
      </w:pPr>
      <w:r>
        <w:rPr>
          <w:rFonts w:cs="Arial"/>
          <w:sz w:val="22"/>
          <w:u w:val="single"/>
        </w:rPr>
        <w:t xml:space="preserve">Emergency Food and Shelter Program </w:t>
      </w:r>
      <w:r w:rsidR="00375FD4">
        <w:rPr>
          <w:rFonts w:cs="Arial"/>
          <w:sz w:val="22"/>
          <w:u w:val="single"/>
        </w:rPr>
        <w:t xml:space="preserve">(EFSP) </w:t>
      </w:r>
      <w:r>
        <w:rPr>
          <w:rFonts w:cs="Arial"/>
          <w:sz w:val="22"/>
          <w:u w:val="single"/>
        </w:rPr>
        <w:t>Application</w:t>
      </w:r>
      <w:r w:rsidR="00074062">
        <w:rPr>
          <w:rFonts w:cs="Arial"/>
          <w:sz w:val="22"/>
          <w:u w:val="single"/>
        </w:rPr>
        <w:t xml:space="preserve"> – Phase 40</w:t>
      </w:r>
    </w:p>
    <w:p w14:paraId="0A37501D" w14:textId="77777777" w:rsidR="00AD6F1B" w:rsidRDefault="00AD6F1B">
      <w:pPr>
        <w:jc w:val="center"/>
        <w:rPr>
          <w:rFonts w:cs="Arial"/>
          <w:b/>
          <w:sz w:val="22"/>
        </w:rPr>
      </w:pPr>
    </w:p>
    <w:p w14:paraId="5DAB6C7B" w14:textId="3CD26FF5" w:rsidR="00AD6F1B" w:rsidRDefault="00AD6F1B">
      <w:pPr>
        <w:rPr>
          <w:rFonts w:cs="Arial"/>
          <w:sz w:val="22"/>
        </w:rPr>
      </w:pPr>
      <w:r w:rsidRPr="4B67E814">
        <w:rPr>
          <w:rFonts w:cs="Arial"/>
          <w:sz w:val="22"/>
          <w:szCs w:val="22"/>
        </w:rPr>
        <w:t xml:space="preserve">Please follow these instructions to apply for Phase </w:t>
      </w:r>
      <w:r w:rsidR="00D05A0D">
        <w:rPr>
          <w:rFonts w:cs="Arial"/>
          <w:sz w:val="22"/>
          <w:szCs w:val="22"/>
        </w:rPr>
        <w:t>40</w:t>
      </w:r>
      <w:r w:rsidRPr="4B67E814">
        <w:rPr>
          <w:rFonts w:cs="Arial"/>
          <w:sz w:val="22"/>
          <w:szCs w:val="22"/>
        </w:rPr>
        <w:t xml:space="preserve"> Eme</w:t>
      </w:r>
      <w:r w:rsidR="00BD557D" w:rsidRPr="4B67E814">
        <w:rPr>
          <w:rFonts w:cs="Arial"/>
          <w:sz w:val="22"/>
          <w:szCs w:val="22"/>
        </w:rPr>
        <w:t>rgency Food and Shelter Program</w:t>
      </w:r>
      <w:r w:rsidR="00FF19F3" w:rsidRPr="4B67E814">
        <w:rPr>
          <w:rFonts w:cs="Arial"/>
          <w:sz w:val="22"/>
          <w:szCs w:val="22"/>
        </w:rPr>
        <w:t xml:space="preserve"> </w:t>
      </w:r>
      <w:r w:rsidRPr="4B67E814">
        <w:rPr>
          <w:rFonts w:cs="Arial"/>
          <w:sz w:val="22"/>
          <w:szCs w:val="22"/>
        </w:rPr>
        <w:t>Funding.</w:t>
      </w:r>
      <w:r w:rsidR="00566081">
        <w:rPr>
          <w:rFonts w:cs="Arial"/>
          <w:sz w:val="22"/>
          <w:szCs w:val="22"/>
        </w:rPr>
        <w:t xml:space="preserve"> Application materials </w:t>
      </w:r>
      <w:r w:rsidR="00D05A0D">
        <w:rPr>
          <w:rFonts w:cs="Arial"/>
          <w:sz w:val="22"/>
          <w:szCs w:val="22"/>
        </w:rPr>
        <w:t>will be</w:t>
      </w:r>
      <w:r w:rsidR="00566081">
        <w:rPr>
          <w:rFonts w:cs="Arial"/>
          <w:sz w:val="22"/>
          <w:szCs w:val="22"/>
        </w:rPr>
        <w:t xml:space="preserve"> available </w:t>
      </w:r>
      <w:r w:rsidR="00D05A0D">
        <w:rPr>
          <w:rFonts w:cs="Arial"/>
          <w:sz w:val="22"/>
          <w:szCs w:val="22"/>
        </w:rPr>
        <w:t xml:space="preserve">upon request and at </w:t>
      </w:r>
      <w:r w:rsidR="00F957B2" w:rsidRPr="00F957B2">
        <w:rPr>
          <w:rFonts w:cs="Arial"/>
          <w:sz w:val="22"/>
          <w:szCs w:val="22"/>
        </w:rPr>
        <w:t>www.uwadams.org/resources</w:t>
      </w:r>
    </w:p>
    <w:p w14:paraId="4658C007" w14:textId="77777777" w:rsidR="00D05A0D" w:rsidRDefault="00D05A0D" w:rsidP="4B67E814">
      <w:pPr>
        <w:rPr>
          <w:rFonts w:cs="Arial"/>
          <w:sz w:val="22"/>
          <w:szCs w:val="22"/>
        </w:rPr>
      </w:pPr>
    </w:p>
    <w:p w14:paraId="02EB378F" w14:textId="701DE7F6" w:rsidR="00AD6F1B" w:rsidRDefault="00E55130" w:rsidP="4B67E814">
      <w:pPr>
        <w:rPr>
          <w:rFonts w:cs="Arial"/>
          <w:sz w:val="22"/>
          <w:szCs w:val="22"/>
        </w:rPr>
      </w:pPr>
      <w:r>
        <w:rPr>
          <w:rFonts w:cs="Arial"/>
          <w:sz w:val="22"/>
          <w:szCs w:val="22"/>
        </w:rPr>
        <w:t>Please r</w:t>
      </w:r>
      <w:r w:rsidR="00AD6F1B" w:rsidRPr="4B67E814">
        <w:rPr>
          <w:rFonts w:cs="Arial"/>
          <w:sz w:val="22"/>
          <w:szCs w:val="22"/>
        </w:rPr>
        <w:t xml:space="preserve">eview the </w:t>
      </w:r>
      <w:r w:rsidR="00EF50B7" w:rsidRPr="4B67E814">
        <w:rPr>
          <w:rFonts w:cs="Arial"/>
          <w:sz w:val="22"/>
          <w:szCs w:val="22"/>
        </w:rPr>
        <w:t xml:space="preserve">following </w:t>
      </w:r>
      <w:r w:rsidR="00AD6F1B" w:rsidRPr="4B67E814">
        <w:rPr>
          <w:rFonts w:cs="Arial"/>
          <w:sz w:val="22"/>
          <w:szCs w:val="22"/>
        </w:rPr>
        <w:t>information:</w:t>
      </w:r>
    </w:p>
    <w:p w14:paraId="369D71A1" w14:textId="313BE93A" w:rsidR="00AD6F1B" w:rsidRDefault="00AD6F1B" w:rsidP="4B67E814">
      <w:pPr>
        <w:numPr>
          <w:ilvl w:val="0"/>
          <w:numId w:val="11"/>
        </w:numPr>
        <w:tabs>
          <w:tab w:val="clear" w:pos="720"/>
          <w:tab w:val="num" w:pos="1080"/>
        </w:tabs>
        <w:ind w:left="1080"/>
        <w:rPr>
          <w:rFonts w:cs="Arial"/>
          <w:sz w:val="22"/>
          <w:szCs w:val="22"/>
        </w:rPr>
      </w:pPr>
      <w:r w:rsidRPr="4B67E814">
        <w:rPr>
          <w:rFonts w:cs="Arial"/>
          <w:sz w:val="22"/>
          <w:szCs w:val="22"/>
        </w:rPr>
        <w:t>EFSP</w:t>
      </w:r>
      <w:r w:rsidR="00EF50B7" w:rsidRPr="4B67E814">
        <w:rPr>
          <w:rFonts w:cs="Arial"/>
          <w:sz w:val="22"/>
          <w:szCs w:val="22"/>
        </w:rPr>
        <w:t>-</w:t>
      </w:r>
      <w:r w:rsidR="00751492">
        <w:rPr>
          <w:rFonts w:cs="Arial"/>
          <w:sz w:val="22"/>
          <w:szCs w:val="22"/>
        </w:rPr>
        <w:t xml:space="preserve">Adams County LBO </w:t>
      </w:r>
      <w:r w:rsidRPr="4B67E814">
        <w:rPr>
          <w:rFonts w:cs="Arial"/>
          <w:sz w:val="22"/>
          <w:szCs w:val="22"/>
        </w:rPr>
        <w:t xml:space="preserve">Priorities for Phase </w:t>
      </w:r>
      <w:r w:rsidR="00D05A0D">
        <w:rPr>
          <w:rFonts w:cs="Arial"/>
          <w:sz w:val="22"/>
          <w:szCs w:val="22"/>
        </w:rPr>
        <w:t>40</w:t>
      </w:r>
      <w:r w:rsidR="66DC20FF" w:rsidRPr="4B67E814">
        <w:rPr>
          <w:rFonts w:cs="Arial"/>
          <w:sz w:val="22"/>
          <w:szCs w:val="22"/>
        </w:rPr>
        <w:t xml:space="preserve"> </w:t>
      </w:r>
      <w:r w:rsidR="00751492">
        <w:rPr>
          <w:rFonts w:cs="Arial"/>
          <w:sz w:val="22"/>
          <w:szCs w:val="22"/>
        </w:rPr>
        <w:t>and s</w:t>
      </w:r>
      <w:r w:rsidRPr="4B67E814">
        <w:rPr>
          <w:rFonts w:cs="Arial"/>
          <w:sz w:val="22"/>
          <w:szCs w:val="22"/>
        </w:rPr>
        <w:t xml:space="preserve">ummary of </w:t>
      </w:r>
      <w:r w:rsidR="00751492">
        <w:rPr>
          <w:rFonts w:cs="Arial"/>
          <w:sz w:val="22"/>
          <w:szCs w:val="22"/>
        </w:rPr>
        <w:t>p</w:t>
      </w:r>
      <w:r w:rsidRPr="4B67E814">
        <w:rPr>
          <w:rFonts w:cs="Arial"/>
          <w:sz w:val="22"/>
          <w:szCs w:val="22"/>
        </w:rPr>
        <w:t xml:space="preserve">rogram </w:t>
      </w:r>
      <w:r w:rsidR="00751492">
        <w:rPr>
          <w:rFonts w:cs="Arial"/>
          <w:sz w:val="22"/>
          <w:szCs w:val="22"/>
        </w:rPr>
        <w:t>r</w:t>
      </w:r>
      <w:r w:rsidRPr="4B67E814">
        <w:rPr>
          <w:rFonts w:cs="Arial"/>
          <w:sz w:val="22"/>
          <w:szCs w:val="22"/>
        </w:rPr>
        <w:t>equirements</w:t>
      </w:r>
      <w:r w:rsidR="00BD74D3" w:rsidRPr="4B67E814">
        <w:rPr>
          <w:rFonts w:cs="Arial"/>
          <w:sz w:val="22"/>
          <w:szCs w:val="22"/>
        </w:rPr>
        <w:t xml:space="preserve"> </w:t>
      </w:r>
      <w:r w:rsidR="008D526D">
        <w:rPr>
          <w:rFonts w:cs="Arial"/>
          <w:sz w:val="22"/>
          <w:szCs w:val="22"/>
        </w:rPr>
        <w:t xml:space="preserve">are </w:t>
      </w:r>
      <w:r w:rsidR="00751492">
        <w:rPr>
          <w:rFonts w:cs="Arial"/>
          <w:sz w:val="22"/>
          <w:szCs w:val="22"/>
        </w:rPr>
        <w:t xml:space="preserve">found </w:t>
      </w:r>
      <w:r w:rsidR="00BD74D3" w:rsidRPr="4B67E814">
        <w:rPr>
          <w:rFonts w:cs="Arial"/>
          <w:sz w:val="22"/>
          <w:szCs w:val="22"/>
        </w:rPr>
        <w:t xml:space="preserve">on </w:t>
      </w:r>
      <w:r w:rsidR="008D526D">
        <w:rPr>
          <w:rFonts w:cs="Arial"/>
          <w:sz w:val="22"/>
          <w:szCs w:val="22"/>
        </w:rPr>
        <w:t>P</w:t>
      </w:r>
      <w:r w:rsidR="00BD74D3" w:rsidRPr="4B67E814">
        <w:rPr>
          <w:rFonts w:cs="Arial"/>
          <w:sz w:val="22"/>
          <w:szCs w:val="22"/>
        </w:rPr>
        <w:t>age 2.</w:t>
      </w:r>
    </w:p>
    <w:p w14:paraId="63950B26" w14:textId="4B0FF277" w:rsidR="00C65167" w:rsidRDefault="008D526D" w:rsidP="4B67E814">
      <w:pPr>
        <w:numPr>
          <w:ilvl w:val="0"/>
          <w:numId w:val="11"/>
        </w:numPr>
        <w:tabs>
          <w:tab w:val="clear" w:pos="720"/>
          <w:tab w:val="num" w:pos="1080"/>
        </w:tabs>
        <w:ind w:left="1080"/>
        <w:rPr>
          <w:rFonts w:cs="Arial"/>
          <w:sz w:val="22"/>
          <w:szCs w:val="22"/>
        </w:rPr>
      </w:pPr>
      <w:r>
        <w:rPr>
          <w:rFonts w:cs="Arial"/>
          <w:sz w:val="22"/>
          <w:szCs w:val="22"/>
        </w:rPr>
        <w:t xml:space="preserve">For </w:t>
      </w:r>
      <w:r w:rsidR="00090B2D">
        <w:rPr>
          <w:rFonts w:cs="Arial"/>
          <w:sz w:val="22"/>
          <w:szCs w:val="22"/>
        </w:rPr>
        <w:t>detailed</w:t>
      </w:r>
      <w:r>
        <w:rPr>
          <w:rFonts w:cs="Arial"/>
          <w:sz w:val="22"/>
          <w:szCs w:val="22"/>
        </w:rPr>
        <w:t xml:space="preserve"> guidelines on the funding requirements and </w:t>
      </w:r>
      <w:r w:rsidR="00090B2D">
        <w:rPr>
          <w:rFonts w:cs="Arial"/>
          <w:sz w:val="22"/>
          <w:szCs w:val="22"/>
        </w:rPr>
        <w:t xml:space="preserve">organizational </w:t>
      </w:r>
      <w:r>
        <w:rPr>
          <w:rFonts w:cs="Arial"/>
          <w:sz w:val="22"/>
          <w:szCs w:val="22"/>
        </w:rPr>
        <w:t xml:space="preserve">reporting expectations, please review the </w:t>
      </w:r>
      <w:r w:rsidR="00C65167">
        <w:rPr>
          <w:rFonts w:cs="Arial"/>
          <w:sz w:val="22"/>
          <w:szCs w:val="22"/>
        </w:rPr>
        <w:t xml:space="preserve">EFSP </w:t>
      </w:r>
      <w:r w:rsidR="00D05A0D">
        <w:rPr>
          <w:rFonts w:cs="Arial"/>
          <w:sz w:val="22"/>
          <w:szCs w:val="22"/>
        </w:rPr>
        <w:t xml:space="preserve">website at </w:t>
      </w:r>
      <w:hyperlink r:id="rId11" w:history="1">
        <w:r w:rsidR="00D05A0D" w:rsidRPr="00DF1115">
          <w:rPr>
            <w:rStyle w:val="Hyperlink"/>
            <w:rFonts w:cs="Arial"/>
            <w:sz w:val="22"/>
            <w:szCs w:val="22"/>
          </w:rPr>
          <w:t>https://www.efsp.unitedway.org/efsp/website/index.cfm</w:t>
        </w:r>
      </w:hyperlink>
      <w:r w:rsidR="00D05A0D">
        <w:rPr>
          <w:rFonts w:cs="Arial"/>
          <w:sz w:val="22"/>
          <w:szCs w:val="22"/>
        </w:rPr>
        <w:t xml:space="preserve"> </w:t>
      </w:r>
    </w:p>
    <w:p w14:paraId="09E18FCF" w14:textId="0091C99F" w:rsidR="00090B2D" w:rsidRDefault="00090B2D" w:rsidP="00090B2D">
      <w:pPr>
        <w:numPr>
          <w:ilvl w:val="0"/>
          <w:numId w:val="11"/>
        </w:numPr>
        <w:tabs>
          <w:tab w:val="clear" w:pos="720"/>
          <w:tab w:val="num" w:pos="1080"/>
        </w:tabs>
        <w:ind w:left="1080"/>
        <w:rPr>
          <w:rFonts w:cs="Arial"/>
          <w:sz w:val="22"/>
          <w:szCs w:val="22"/>
        </w:rPr>
      </w:pPr>
      <w:r>
        <w:rPr>
          <w:rFonts w:cs="Arial"/>
          <w:sz w:val="22"/>
          <w:szCs w:val="22"/>
        </w:rPr>
        <w:t xml:space="preserve">Spending period of grant funds, if awarded: </w:t>
      </w:r>
      <w:r w:rsidRPr="00090B2D">
        <w:rPr>
          <w:rFonts w:cs="Arial"/>
          <w:sz w:val="22"/>
          <w:szCs w:val="22"/>
        </w:rPr>
        <w:t xml:space="preserve">November 1, 2021 through </w:t>
      </w:r>
      <w:r w:rsidR="00D05A0D">
        <w:rPr>
          <w:rFonts w:cs="Arial"/>
          <w:sz w:val="22"/>
          <w:szCs w:val="22"/>
        </w:rPr>
        <w:t>December</w:t>
      </w:r>
      <w:r w:rsidRPr="00090B2D">
        <w:rPr>
          <w:rFonts w:cs="Arial"/>
          <w:sz w:val="22"/>
          <w:szCs w:val="22"/>
        </w:rPr>
        <w:t xml:space="preserve"> 3</w:t>
      </w:r>
      <w:r w:rsidR="00D05A0D">
        <w:rPr>
          <w:rFonts w:cs="Arial"/>
          <w:sz w:val="22"/>
          <w:szCs w:val="22"/>
        </w:rPr>
        <w:t>1</w:t>
      </w:r>
      <w:r w:rsidRPr="00090B2D">
        <w:rPr>
          <w:rFonts w:cs="Arial"/>
          <w:sz w:val="22"/>
          <w:szCs w:val="22"/>
        </w:rPr>
        <w:t>, 2023</w:t>
      </w:r>
    </w:p>
    <w:p w14:paraId="6DDF4AAA" w14:textId="2A403C7E" w:rsidR="00090B2D" w:rsidRDefault="00090B2D" w:rsidP="00090B2D">
      <w:pPr>
        <w:rPr>
          <w:rFonts w:cs="Arial"/>
          <w:sz w:val="22"/>
          <w:szCs w:val="22"/>
        </w:rPr>
      </w:pPr>
    </w:p>
    <w:p w14:paraId="7D5D746D" w14:textId="2D4F9C6F" w:rsidR="00090B2D" w:rsidRPr="00090B2D" w:rsidRDefault="00090B2D" w:rsidP="00090B2D">
      <w:pPr>
        <w:rPr>
          <w:rFonts w:cs="Arial"/>
          <w:sz w:val="22"/>
          <w:szCs w:val="22"/>
        </w:rPr>
      </w:pPr>
      <w:r>
        <w:rPr>
          <w:rFonts w:cs="Arial"/>
          <w:sz w:val="22"/>
          <w:szCs w:val="22"/>
        </w:rPr>
        <w:t>Please provide the following information as your application to the LBO:</w:t>
      </w:r>
    </w:p>
    <w:p w14:paraId="6A05A809" w14:textId="77777777" w:rsidR="00AD6F1B" w:rsidRPr="00887EBC" w:rsidRDefault="00AD6F1B">
      <w:pPr>
        <w:tabs>
          <w:tab w:val="left" w:pos="1530"/>
          <w:tab w:val="left" w:pos="2160"/>
        </w:tabs>
        <w:rPr>
          <w:rFonts w:cs="Arial"/>
          <w:sz w:val="16"/>
          <w:szCs w:val="16"/>
        </w:rPr>
      </w:pPr>
    </w:p>
    <w:p w14:paraId="0A1F29F2" w14:textId="77777777" w:rsidR="00074062" w:rsidRPr="00074062" w:rsidRDefault="00464293" w:rsidP="00074062">
      <w:pPr>
        <w:pStyle w:val="ListParagraph"/>
        <w:numPr>
          <w:ilvl w:val="0"/>
          <w:numId w:val="29"/>
        </w:numPr>
        <w:tabs>
          <w:tab w:val="left" w:pos="630"/>
          <w:tab w:val="left" w:pos="1170"/>
          <w:tab w:val="left" w:pos="2160"/>
        </w:tabs>
        <w:rPr>
          <w:rFonts w:cs="Arial"/>
          <w:sz w:val="22"/>
          <w:szCs w:val="22"/>
        </w:rPr>
      </w:pPr>
      <w:r>
        <w:rPr>
          <w:rFonts w:cs="Arial"/>
          <w:b/>
          <w:sz w:val="22"/>
        </w:rPr>
        <w:t>One page cover letter</w:t>
      </w:r>
      <w:r w:rsidRPr="00F1775F">
        <w:rPr>
          <w:rFonts w:cs="Arial"/>
          <w:bCs/>
          <w:sz w:val="22"/>
        </w:rPr>
        <w:t xml:space="preserve">, </w:t>
      </w:r>
      <w:r w:rsidR="00F1775F" w:rsidRPr="00F1775F">
        <w:rPr>
          <w:rFonts w:cs="Arial"/>
          <w:bCs/>
          <w:sz w:val="22"/>
        </w:rPr>
        <w:t xml:space="preserve">including contact name, title, phone number, and email address; </w:t>
      </w:r>
      <w:r w:rsidRPr="00F1775F">
        <w:rPr>
          <w:rFonts w:cs="Arial"/>
          <w:bCs/>
          <w:sz w:val="22"/>
        </w:rPr>
        <w:t>signed and on agency letterhead</w:t>
      </w:r>
    </w:p>
    <w:p w14:paraId="1852E343" w14:textId="0A7B302D" w:rsidR="00464293" w:rsidRPr="00074062" w:rsidRDefault="00074062" w:rsidP="00074062">
      <w:pPr>
        <w:pStyle w:val="ListParagraph"/>
        <w:numPr>
          <w:ilvl w:val="1"/>
          <w:numId w:val="29"/>
        </w:numPr>
        <w:tabs>
          <w:tab w:val="left" w:pos="630"/>
          <w:tab w:val="left" w:pos="1170"/>
          <w:tab w:val="left" w:pos="2160"/>
        </w:tabs>
        <w:rPr>
          <w:rFonts w:cs="Arial"/>
          <w:sz w:val="22"/>
          <w:szCs w:val="22"/>
        </w:rPr>
      </w:pPr>
      <w:r w:rsidRPr="00074062">
        <w:rPr>
          <w:rFonts w:cs="Arial"/>
          <w:b/>
          <w:bCs/>
          <w:sz w:val="22"/>
          <w:szCs w:val="22"/>
          <w:highlight w:val="yellow"/>
        </w:rPr>
        <w:t>NEW THIS YEAR</w:t>
      </w:r>
      <w:r>
        <w:rPr>
          <w:rFonts w:cs="Arial"/>
          <w:b/>
          <w:bCs/>
          <w:sz w:val="22"/>
          <w:szCs w:val="22"/>
        </w:rPr>
        <w:t>: UEI (</w:t>
      </w:r>
      <w:r w:rsidRPr="00D05A0D">
        <w:rPr>
          <w:rFonts w:cs="Arial"/>
          <w:b/>
          <w:bCs/>
          <w:sz w:val="22"/>
          <w:szCs w:val="22"/>
        </w:rPr>
        <w:t xml:space="preserve">Unique Entity </w:t>
      </w:r>
      <w:r w:rsidRPr="00074062">
        <w:rPr>
          <w:rFonts w:cs="Arial"/>
          <w:b/>
          <w:bCs/>
          <w:sz w:val="22"/>
          <w:szCs w:val="22"/>
        </w:rPr>
        <w:t>Identifier) Number</w:t>
      </w:r>
      <w:r w:rsidRPr="00D05A0D">
        <w:rPr>
          <w:rFonts w:cs="Arial"/>
          <w:sz w:val="22"/>
          <w:szCs w:val="22"/>
        </w:rPr>
        <w:t xml:space="preserve"> – Nonprofit must have this number in place of the DUNS. </w:t>
      </w:r>
      <w:r>
        <w:rPr>
          <w:rFonts w:cs="Arial"/>
          <w:sz w:val="22"/>
          <w:szCs w:val="22"/>
        </w:rPr>
        <w:t>Learn more</w:t>
      </w:r>
      <w:r w:rsidRPr="00D05A0D">
        <w:rPr>
          <w:rFonts w:cs="Arial"/>
          <w:sz w:val="22"/>
          <w:szCs w:val="22"/>
        </w:rPr>
        <w:t xml:space="preserve"> here: https://sam.gov/content/duns-uei</w:t>
      </w:r>
    </w:p>
    <w:p w14:paraId="43ED538E" w14:textId="35E7CA91" w:rsidR="00AD6F1B" w:rsidRPr="00090B2D" w:rsidRDefault="00090B2D" w:rsidP="00F1775F">
      <w:pPr>
        <w:pStyle w:val="ListParagraph"/>
        <w:numPr>
          <w:ilvl w:val="0"/>
          <w:numId w:val="28"/>
        </w:numPr>
        <w:tabs>
          <w:tab w:val="left" w:pos="1530"/>
          <w:tab w:val="left" w:pos="2160"/>
        </w:tabs>
        <w:rPr>
          <w:rFonts w:cs="Arial"/>
          <w:b/>
          <w:sz w:val="22"/>
        </w:rPr>
      </w:pPr>
      <w:r w:rsidRPr="00464293">
        <w:rPr>
          <w:rFonts w:cs="Arial"/>
          <w:b/>
          <w:sz w:val="22"/>
        </w:rPr>
        <w:t>N</w:t>
      </w:r>
      <w:r w:rsidR="00B7236C" w:rsidRPr="00464293">
        <w:rPr>
          <w:rFonts w:cs="Arial"/>
          <w:b/>
          <w:sz w:val="22"/>
        </w:rPr>
        <w:t xml:space="preserve">arrative </w:t>
      </w:r>
      <w:r w:rsidRPr="00F1775F">
        <w:rPr>
          <w:rFonts w:cs="Arial"/>
          <w:bCs/>
          <w:sz w:val="22"/>
        </w:rPr>
        <w:t>(no more than 2 pages)</w:t>
      </w:r>
      <w:r w:rsidR="00AD6F1B" w:rsidRPr="00F1775F">
        <w:rPr>
          <w:rFonts w:cs="Arial"/>
          <w:bCs/>
          <w:sz w:val="22"/>
        </w:rPr>
        <w:t>:</w:t>
      </w:r>
    </w:p>
    <w:p w14:paraId="04B0DD74" w14:textId="73F07827" w:rsidR="00AD6F1B" w:rsidRDefault="00AD6F1B" w:rsidP="006645AC">
      <w:pPr>
        <w:numPr>
          <w:ilvl w:val="0"/>
          <w:numId w:val="26"/>
        </w:numPr>
        <w:tabs>
          <w:tab w:val="left" w:pos="2160"/>
        </w:tabs>
        <w:rPr>
          <w:rFonts w:cs="Arial"/>
          <w:sz w:val="22"/>
          <w:szCs w:val="22"/>
        </w:rPr>
      </w:pPr>
      <w:r w:rsidRPr="4B67E814">
        <w:rPr>
          <w:rFonts w:cs="Arial"/>
          <w:sz w:val="22"/>
          <w:szCs w:val="22"/>
        </w:rPr>
        <w:t xml:space="preserve">Describe how the proposed program will address one or more of the </w:t>
      </w:r>
      <w:r w:rsidR="00EF50B7" w:rsidRPr="4B67E814">
        <w:rPr>
          <w:rFonts w:cs="Arial"/>
          <w:sz w:val="22"/>
          <w:szCs w:val="22"/>
        </w:rPr>
        <w:t>EFSP-</w:t>
      </w:r>
      <w:r w:rsidR="00751492">
        <w:rPr>
          <w:rFonts w:cs="Arial"/>
          <w:sz w:val="22"/>
          <w:szCs w:val="22"/>
        </w:rPr>
        <w:t>LBO</w:t>
      </w:r>
      <w:r w:rsidRPr="4B67E814">
        <w:rPr>
          <w:rFonts w:cs="Arial"/>
          <w:sz w:val="22"/>
          <w:szCs w:val="22"/>
        </w:rPr>
        <w:t xml:space="preserve"> priorities </w:t>
      </w:r>
      <w:r w:rsidR="00566081">
        <w:rPr>
          <w:rFonts w:cs="Arial"/>
          <w:sz w:val="22"/>
          <w:szCs w:val="22"/>
        </w:rPr>
        <w:t>listed on Page 2</w:t>
      </w:r>
      <w:r w:rsidR="006A65DD" w:rsidRPr="4B67E814">
        <w:rPr>
          <w:rFonts w:cs="Arial"/>
          <w:sz w:val="22"/>
          <w:szCs w:val="22"/>
        </w:rPr>
        <w:t xml:space="preserve"> </w:t>
      </w:r>
      <w:r w:rsidR="00EF50B7" w:rsidRPr="4B67E814">
        <w:rPr>
          <w:rFonts w:cs="Arial"/>
          <w:sz w:val="22"/>
          <w:szCs w:val="22"/>
        </w:rPr>
        <w:t>that</w:t>
      </w:r>
      <w:r w:rsidRPr="4B67E814">
        <w:rPr>
          <w:rFonts w:cs="Arial"/>
          <w:sz w:val="22"/>
          <w:szCs w:val="22"/>
        </w:rPr>
        <w:t xml:space="preserve"> use </w:t>
      </w:r>
      <w:r w:rsidR="00EF50B7" w:rsidRPr="4B67E814">
        <w:rPr>
          <w:rFonts w:cs="Arial"/>
          <w:sz w:val="22"/>
          <w:szCs w:val="22"/>
        </w:rPr>
        <w:t xml:space="preserve">the </w:t>
      </w:r>
      <w:r w:rsidRPr="4B67E814">
        <w:rPr>
          <w:rFonts w:cs="Arial"/>
          <w:sz w:val="22"/>
          <w:szCs w:val="22"/>
        </w:rPr>
        <w:t xml:space="preserve">funds </w:t>
      </w:r>
      <w:r w:rsidRPr="4B67E814">
        <w:rPr>
          <w:rFonts w:cs="Arial"/>
          <w:b/>
          <w:bCs/>
          <w:sz w:val="22"/>
          <w:szCs w:val="22"/>
        </w:rPr>
        <w:t>as the financial resource of last resort.</w:t>
      </w:r>
      <w:r w:rsidRPr="4B67E814">
        <w:rPr>
          <w:rFonts w:cs="Arial"/>
          <w:sz w:val="22"/>
          <w:szCs w:val="22"/>
        </w:rPr>
        <w:t xml:space="preserve"> Indicate the impact on the program if funding is not available.</w:t>
      </w:r>
    </w:p>
    <w:p w14:paraId="62F7AF63" w14:textId="327C6915" w:rsidR="006645AC" w:rsidRDefault="00AD6F1B" w:rsidP="006645AC">
      <w:pPr>
        <w:numPr>
          <w:ilvl w:val="0"/>
          <w:numId w:val="26"/>
        </w:numPr>
        <w:tabs>
          <w:tab w:val="left" w:pos="2160"/>
        </w:tabs>
        <w:rPr>
          <w:rFonts w:cs="Arial"/>
          <w:sz w:val="22"/>
          <w:szCs w:val="22"/>
        </w:rPr>
      </w:pPr>
      <w:r w:rsidRPr="4B67E814">
        <w:rPr>
          <w:rFonts w:cs="Arial"/>
          <w:sz w:val="22"/>
          <w:szCs w:val="22"/>
        </w:rPr>
        <w:t xml:space="preserve">Include a description of the population to be served including an estimate of the number of individuals and/or families who </w:t>
      </w:r>
      <w:r w:rsidR="00751492">
        <w:rPr>
          <w:rFonts w:cs="Arial"/>
          <w:sz w:val="22"/>
          <w:szCs w:val="22"/>
        </w:rPr>
        <w:t xml:space="preserve">are estimated to be </w:t>
      </w:r>
      <w:r w:rsidRPr="4B67E814">
        <w:rPr>
          <w:rFonts w:cs="Arial"/>
          <w:sz w:val="22"/>
          <w:szCs w:val="22"/>
        </w:rPr>
        <w:t xml:space="preserve">served by the program </w:t>
      </w:r>
      <w:r w:rsidRPr="009D40FE">
        <w:rPr>
          <w:rFonts w:cs="Arial"/>
          <w:sz w:val="22"/>
          <w:szCs w:val="22"/>
        </w:rPr>
        <w:t xml:space="preserve">between </w:t>
      </w:r>
      <w:r w:rsidR="00DD11E2" w:rsidRPr="009D40FE">
        <w:rPr>
          <w:rFonts w:cs="Arial"/>
          <w:sz w:val="22"/>
          <w:szCs w:val="22"/>
          <w:u w:val="single"/>
        </w:rPr>
        <w:t>November</w:t>
      </w:r>
      <w:r w:rsidR="00CC75F3" w:rsidRPr="009D40FE">
        <w:rPr>
          <w:rFonts w:cs="Arial"/>
          <w:sz w:val="22"/>
          <w:szCs w:val="22"/>
          <w:u w:val="single"/>
        </w:rPr>
        <w:t xml:space="preserve"> 1</w:t>
      </w:r>
      <w:r w:rsidR="61688567" w:rsidRPr="009D40FE">
        <w:rPr>
          <w:rFonts w:cs="Arial"/>
          <w:sz w:val="22"/>
          <w:szCs w:val="22"/>
          <w:u w:val="single"/>
        </w:rPr>
        <w:t xml:space="preserve">, </w:t>
      </w:r>
      <w:r w:rsidR="009129C4" w:rsidRPr="009D40FE">
        <w:rPr>
          <w:rFonts w:cs="Arial"/>
          <w:sz w:val="22"/>
          <w:szCs w:val="22"/>
          <w:u w:val="single"/>
        </w:rPr>
        <w:t>20</w:t>
      </w:r>
      <w:r w:rsidR="37B321CB" w:rsidRPr="009D40FE">
        <w:rPr>
          <w:rFonts w:cs="Arial"/>
          <w:sz w:val="22"/>
          <w:szCs w:val="22"/>
          <w:u w:val="single"/>
        </w:rPr>
        <w:t>2</w:t>
      </w:r>
      <w:r w:rsidR="006C0F65" w:rsidRPr="009D40FE">
        <w:rPr>
          <w:rFonts w:cs="Arial"/>
          <w:sz w:val="22"/>
          <w:szCs w:val="22"/>
          <w:u w:val="single"/>
        </w:rPr>
        <w:t>1</w:t>
      </w:r>
      <w:r w:rsidRPr="009D40FE">
        <w:rPr>
          <w:rFonts w:cs="Arial"/>
          <w:sz w:val="22"/>
          <w:szCs w:val="22"/>
          <w:u w:val="single"/>
        </w:rPr>
        <w:t xml:space="preserve"> and</w:t>
      </w:r>
      <w:r w:rsidR="78E56070" w:rsidRPr="009D40FE">
        <w:rPr>
          <w:rFonts w:cs="Arial"/>
          <w:sz w:val="22"/>
          <w:szCs w:val="22"/>
          <w:u w:val="single"/>
        </w:rPr>
        <w:t xml:space="preserve"> </w:t>
      </w:r>
      <w:r w:rsidR="00D05A0D">
        <w:rPr>
          <w:rFonts w:cs="Arial"/>
          <w:sz w:val="22"/>
          <w:szCs w:val="22"/>
          <w:u w:val="single"/>
        </w:rPr>
        <w:t>December</w:t>
      </w:r>
      <w:r w:rsidRPr="009D40FE">
        <w:rPr>
          <w:rFonts w:cs="Arial"/>
          <w:sz w:val="22"/>
          <w:szCs w:val="22"/>
          <w:u w:val="single"/>
        </w:rPr>
        <w:t xml:space="preserve"> 3</w:t>
      </w:r>
      <w:r w:rsidR="00D05A0D">
        <w:rPr>
          <w:rFonts w:cs="Arial"/>
          <w:sz w:val="22"/>
          <w:szCs w:val="22"/>
          <w:u w:val="single"/>
        </w:rPr>
        <w:t>1</w:t>
      </w:r>
      <w:r w:rsidRPr="009D40FE">
        <w:rPr>
          <w:rFonts w:cs="Arial"/>
          <w:sz w:val="22"/>
          <w:szCs w:val="22"/>
          <w:u w:val="single"/>
        </w:rPr>
        <w:t>, 20</w:t>
      </w:r>
      <w:r w:rsidR="00FF19F3" w:rsidRPr="009D40FE">
        <w:rPr>
          <w:rFonts w:cs="Arial"/>
          <w:sz w:val="22"/>
          <w:szCs w:val="22"/>
          <w:u w:val="single"/>
        </w:rPr>
        <w:t>2</w:t>
      </w:r>
      <w:r w:rsidR="00C32776" w:rsidRPr="009D40FE">
        <w:rPr>
          <w:rFonts w:cs="Arial"/>
          <w:sz w:val="22"/>
          <w:szCs w:val="22"/>
          <w:u w:val="single"/>
        </w:rPr>
        <w:t>3</w:t>
      </w:r>
      <w:r w:rsidRPr="009D40FE">
        <w:rPr>
          <w:rFonts w:cs="Arial"/>
          <w:sz w:val="22"/>
          <w:szCs w:val="22"/>
          <w:u w:val="single"/>
        </w:rPr>
        <w:t>.</w:t>
      </w:r>
      <w:r w:rsidRPr="009D40FE">
        <w:rPr>
          <w:rFonts w:cs="Arial"/>
          <w:sz w:val="22"/>
          <w:szCs w:val="22"/>
        </w:rPr>
        <w:t xml:space="preserve"> For shelter proposals, also include the average length of stay per individual/family and a copy and/or description of shelter policy. Applicants for utility and</w:t>
      </w:r>
      <w:r w:rsidRPr="4B67E814">
        <w:rPr>
          <w:rFonts w:cs="Arial"/>
          <w:sz w:val="22"/>
          <w:szCs w:val="22"/>
        </w:rPr>
        <w:t xml:space="preserve"> rent assistance should include a program description as detailed in the Local Board priorities, including program eligibility requirements.</w:t>
      </w:r>
    </w:p>
    <w:p w14:paraId="53DF5F9C" w14:textId="552366CD" w:rsidR="00AD6F1B" w:rsidRPr="00464293" w:rsidRDefault="00AD6F1B" w:rsidP="006645AC">
      <w:pPr>
        <w:numPr>
          <w:ilvl w:val="0"/>
          <w:numId w:val="8"/>
        </w:numPr>
        <w:tabs>
          <w:tab w:val="left" w:pos="2160"/>
        </w:tabs>
        <w:rPr>
          <w:rFonts w:cs="Arial"/>
          <w:sz w:val="22"/>
          <w:szCs w:val="22"/>
        </w:rPr>
      </w:pPr>
      <w:r w:rsidRPr="00464293">
        <w:rPr>
          <w:rFonts w:cs="Arial"/>
          <w:b/>
          <w:sz w:val="22"/>
        </w:rPr>
        <w:t xml:space="preserve">Program </w:t>
      </w:r>
      <w:r w:rsidR="00F1775F">
        <w:rPr>
          <w:rFonts w:cs="Arial"/>
          <w:b/>
          <w:sz w:val="22"/>
        </w:rPr>
        <w:t>b</w:t>
      </w:r>
      <w:r w:rsidRPr="00464293">
        <w:rPr>
          <w:rFonts w:cs="Arial"/>
          <w:b/>
          <w:sz w:val="22"/>
        </w:rPr>
        <w:t>udget</w:t>
      </w:r>
      <w:r w:rsidR="00F1775F">
        <w:rPr>
          <w:rFonts w:cs="Arial"/>
          <w:b/>
          <w:sz w:val="22"/>
        </w:rPr>
        <w:t xml:space="preserve"> and funding request</w:t>
      </w:r>
      <w:r w:rsidRPr="00464293">
        <w:rPr>
          <w:rFonts w:cs="Arial"/>
          <w:b/>
          <w:sz w:val="22"/>
        </w:rPr>
        <w:t>:</w:t>
      </w:r>
    </w:p>
    <w:p w14:paraId="3A3BE3BE" w14:textId="4CDC80EC" w:rsidR="00AD6F1B" w:rsidRPr="00FF19F3" w:rsidRDefault="00AD6F1B" w:rsidP="006645AC">
      <w:pPr>
        <w:numPr>
          <w:ilvl w:val="0"/>
          <w:numId w:val="27"/>
        </w:numPr>
        <w:tabs>
          <w:tab w:val="left" w:pos="630"/>
          <w:tab w:val="left" w:pos="2160"/>
        </w:tabs>
        <w:rPr>
          <w:rFonts w:cs="Arial"/>
          <w:sz w:val="22"/>
        </w:rPr>
      </w:pPr>
      <w:r w:rsidRPr="00FF19F3">
        <w:rPr>
          <w:rFonts w:cs="Arial"/>
          <w:sz w:val="22"/>
        </w:rPr>
        <w:t>Using the attached budget form as a model, indicat</w:t>
      </w:r>
      <w:r w:rsidR="00D05A0D">
        <w:rPr>
          <w:rFonts w:cs="Arial"/>
          <w:sz w:val="22"/>
        </w:rPr>
        <w:t xml:space="preserve">e </w:t>
      </w:r>
      <w:r w:rsidRPr="00FF19F3">
        <w:rPr>
          <w:rFonts w:cs="Arial"/>
          <w:sz w:val="22"/>
        </w:rPr>
        <w:t>all sources of revenue for the proposed program</w:t>
      </w:r>
      <w:r w:rsidR="00467C8A">
        <w:rPr>
          <w:rFonts w:cs="Arial"/>
          <w:sz w:val="22"/>
        </w:rPr>
        <w:t xml:space="preserve"> and </w:t>
      </w:r>
      <w:r w:rsidR="00674C59">
        <w:rPr>
          <w:rFonts w:cs="Arial"/>
          <w:sz w:val="22"/>
        </w:rPr>
        <w:t>requested</w:t>
      </w:r>
      <w:r w:rsidR="00467C8A">
        <w:rPr>
          <w:rFonts w:cs="Arial"/>
          <w:sz w:val="22"/>
        </w:rPr>
        <w:t xml:space="preserve"> </w:t>
      </w:r>
      <w:r w:rsidR="00674C59">
        <w:rPr>
          <w:rFonts w:cs="Arial"/>
          <w:sz w:val="22"/>
        </w:rPr>
        <w:t xml:space="preserve">EFSP </w:t>
      </w:r>
      <w:r w:rsidR="00467C8A">
        <w:rPr>
          <w:rFonts w:cs="Arial"/>
          <w:sz w:val="22"/>
        </w:rPr>
        <w:t>expenses</w:t>
      </w:r>
      <w:r w:rsidR="00674C59">
        <w:rPr>
          <w:rFonts w:cs="Arial"/>
          <w:sz w:val="22"/>
        </w:rPr>
        <w:t xml:space="preserve"> by categories listed on Page 2</w:t>
      </w:r>
      <w:r w:rsidRPr="00FF19F3">
        <w:rPr>
          <w:rFonts w:cs="Arial"/>
          <w:sz w:val="22"/>
        </w:rPr>
        <w:t xml:space="preserve">. Programs providing mass shelter use </w:t>
      </w:r>
      <w:r w:rsidRPr="00FF19F3">
        <w:rPr>
          <w:rFonts w:cs="Arial"/>
          <w:b/>
          <w:sz w:val="22"/>
          <w:u w:val="single"/>
        </w:rPr>
        <w:t>a $12.50 per diem cos</w:t>
      </w:r>
      <w:r w:rsidR="001A08C5" w:rsidRPr="00FF19F3">
        <w:rPr>
          <w:rFonts w:cs="Arial"/>
          <w:b/>
          <w:sz w:val="22"/>
          <w:u w:val="single"/>
        </w:rPr>
        <w:t>t per</w:t>
      </w:r>
      <w:r w:rsidRPr="00FF19F3">
        <w:rPr>
          <w:rFonts w:cs="Arial"/>
          <w:b/>
          <w:sz w:val="22"/>
          <w:u w:val="single"/>
        </w:rPr>
        <w:t xml:space="preserve"> individual</w:t>
      </w:r>
      <w:r w:rsidRPr="00FF19F3">
        <w:rPr>
          <w:rFonts w:cs="Arial"/>
          <w:sz w:val="22"/>
        </w:rPr>
        <w:t xml:space="preserve"> housed.</w:t>
      </w:r>
    </w:p>
    <w:p w14:paraId="425B72A8" w14:textId="156CC595" w:rsidR="00AD6F1B" w:rsidRDefault="00AD6F1B" w:rsidP="006645AC">
      <w:pPr>
        <w:numPr>
          <w:ilvl w:val="0"/>
          <w:numId w:val="27"/>
        </w:numPr>
        <w:tabs>
          <w:tab w:val="left" w:pos="630"/>
          <w:tab w:val="left" w:pos="1170"/>
          <w:tab w:val="left" w:pos="2160"/>
        </w:tabs>
        <w:rPr>
          <w:rFonts w:cs="Arial"/>
          <w:sz w:val="22"/>
          <w:szCs w:val="22"/>
        </w:rPr>
      </w:pPr>
      <w:r w:rsidRPr="009D40FE">
        <w:rPr>
          <w:rFonts w:cs="Arial"/>
          <w:sz w:val="22"/>
          <w:szCs w:val="22"/>
        </w:rPr>
        <w:t xml:space="preserve">In a summary paragraph, include a best estimate breakdown as to how </w:t>
      </w:r>
      <w:r w:rsidR="00EF50B7" w:rsidRPr="009D40FE">
        <w:rPr>
          <w:rFonts w:cs="Arial"/>
          <w:sz w:val="22"/>
          <w:szCs w:val="22"/>
        </w:rPr>
        <w:t>the</w:t>
      </w:r>
      <w:r w:rsidRPr="009D40FE">
        <w:rPr>
          <w:rFonts w:cs="Arial"/>
          <w:sz w:val="22"/>
          <w:szCs w:val="22"/>
        </w:rPr>
        <w:t xml:space="preserve"> funds will be spent</w:t>
      </w:r>
      <w:r w:rsidR="67707BEF" w:rsidRPr="009D40FE">
        <w:rPr>
          <w:rFonts w:cs="Arial"/>
          <w:sz w:val="22"/>
          <w:szCs w:val="22"/>
        </w:rPr>
        <w:t>.</w:t>
      </w:r>
      <w:r w:rsidRPr="009D40FE">
        <w:rPr>
          <w:rFonts w:cs="Arial"/>
          <w:sz w:val="22"/>
          <w:szCs w:val="22"/>
        </w:rPr>
        <w:t xml:space="preserve"> </w:t>
      </w:r>
      <w:r w:rsidR="00C44137" w:rsidRPr="009D40FE">
        <w:rPr>
          <w:rFonts w:cs="Arial"/>
          <w:sz w:val="22"/>
          <w:szCs w:val="22"/>
        </w:rPr>
        <w:t xml:space="preserve"> Agencies can go back to </w:t>
      </w:r>
      <w:r w:rsidR="00A75C6C" w:rsidRPr="009D40FE">
        <w:rPr>
          <w:rFonts w:cs="Arial"/>
          <w:sz w:val="22"/>
          <w:szCs w:val="22"/>
        </w:rPr>
        <w:t>November</w:t>
      </w:r>
      <w:r w:rsidR="00CC75F3" w:rsidRPr="009D40FE">
        <w:rPr>
          <w:rFonts w:cs="Arial"/>
          <w:sz w:val="22"/>
          <w:szCs w:val="22"/>
        </w:rPr>
        <w:t xml:space="preserve"> 1</w:t>
      </w:r>
      <w:r w:rsidR="00FB05A0" w:rsidRPr="009D40FE">
        <w:rPr>
          <w:rFonts w:cs="Arial"/>
          <w:sz w:val="22"/>
          <w:szCs w:val="22"/>
        </w:rPr>
        <w:t>, 20</w:t>
      </w:r>
      <w:r w:rsidR="72956D31" w:rsidRPr="009D40FE">
        <w:rPr>
          <w:rFonts w:cs="Arial"/>
          <w:sz w:val="22"/>
          <w:szCs w:val="22"/>
        </w:rPr>
        <w:t>2</w:t>
      </w:r>
      <w:r w:rsidR="00846749" w:rsidRPr="009D40FE">
        <w:rPr>
          <w:rFonts w:cs="Arial"/>
          <w:sz w:val="22"/>
          <w:szCs w:val="22"/>
        </w:rPr>
        <w:t>1</w:t>
      </w:r>
      <w:r w:rsidR="00C44137" w:rsidRPr="009D40FE">
        <w:rPr>
          <w:rFonts w:cs="Arial"/>
          <w:sz w:val="22"/>
          <w:szCs w:val="22"/>
        </w:rPr>
        <w:t xml:space="preserve"> to use EFSP funds and have until </w:t>
      </w:r>
      <w:r w:rsidR="00D05A0D">
        <w:rPr>
          <w:rFonts w:cs="Arial"/>
          <w:sz w:val="22"/>
          <w:szCs w:val="22"/>
        </w:rPr>
        <w:t>December</w:t>
      </w:r>
      <w:r w:rsidR="00A420A4" w:rsidRPr="009D40FE">
        <w:rPr>
          <w:rFonts w:cs="Arial"/>
          <w:sz w:val="22"/>
          <w:szCs w:val="22"/>
        </w:rPr>
        <w:t xml:space="preserve"> 3</w:t>
      </w:r>
      <w:r w:rsidR="00D05A0D">
        <w:rPr>
          <w:rFonts w:cs="Arial"/>
          <w:sz w:val="22"/>
          <w:szCs w:val="22"/>
        </w:rPr>
        <w:t>1</w:t>
      </w:r>
      <w:r w:rsidR="00A420A4" w:rsidRPr="009D40FE">
        <w:rPr>
          <w:rFonts w:cs="Arial"/>
          <w:sz w:val="22"/>
          <w:szCs w:val="22"/>
        </w:rPr>
        <w:t>, 20</w:t>
      </w:r>
      <w:r w:rsidR="00FF19F3" w:rsidRPr="009D40FE">
        <w:rPr>
          <w:rFonts w:cs="Arial"/>
          <w:sz w:val="22"/>
          <w:szCs w:val="22"/>
        </w:rPr>
        <w:t>2</w:t>
      </w:r>
      <w:r w:rsidR="00846749" w:rsidRPr="009D40FE">
        <w:rPr>
          <w:rFonts w:cs="Arial"/>
          <w:sz w:val="22"/>
          <w:szCs w:val="22"/>
        </w:rPr>
        <w:t>3</w:t>
      </w:r>
      <w:r w:rsidR="00C44137" w:rsidRPr="009D40FE">
        <w:rPr>
          <w:rFonts w:cs="Arial"/>
          <w:sz w:val="22"/>
          <w:szCs w:val="22"/>
        </w:rPr>
        <w:t xml:space="preserve"> to spend the funds if needed.</w:t>
      </w:r>
    </w:p>
    <w:p w14:paraId="54E4E560" w14:textId="42F2B2D8" w:rsidR="006645AC" w:rsidRPr="00464293" w:rsidRDefault="006645AC" w:rsidP="00F1775F">
      <w:pPr>
        <w:pStyle w:val="ListParagraph"/>
        <w:numPr>
          <w:ilvl w:val="0"/>
          <w:numId w:val="29"/>
        </w:numPr>
        <w:tabs>
          <w:tab w:val="left" w:pos="630"/>
          <w:tab w:val="left" w:pos="1170"/>
          <w:tab w:val="left" w:pos="2160"/>
        </w:tabs>
        <w:rPr>
          <w:rFonts w:cs="Arial"/>
          <w:b/>
          <w:bCs/>
          <w:sz w:val="22"/>
          <w:szCs w:val="22"/>
        </w:rPr>
      </w:pPr>
      <w:r w:rsidRPr="00464293">
        <w:rPr>
          <w:rFonts w:cs="Arial"/>
          <w:b/>
          <w:bCs/>
          <w:sz w:val="22"/>
          <w:szCs w:val="22"/>
        </w:rPr>
        <w:t>501(c)</w:t>
      </w:r>
      <w:r w:rsidR="00F1775F">
        <w:rPr>
          <w:rFonts w:cs="Arial"/>
          <w:b/>
          <w:bCs/>
          <w:sz w:val="22"/>
          <w:szCs w:val="22"/>
        </w:rPr>
        <w:t>(</w:t>
      </w:r>
      <w:r w:rsidRPr="00464293">
        <w:rPr>
          <w:rFonts w:cs="Arial"/>
          <w:b/>
          <w:bCs/>
          <w:sz w:val="22"/>
          <w:szCs w:val="22"/>
        </w:rPr>
        <w:t>3</w:t>
      </w:r>
      <w:r w:rsidR="00F1775F">
        <w:rPr>
          <w:rFonts w:cs="Arial"/>
          <w:b/>
          <w:bCs/>
          <w:sz w:val="22"/>
          <w:szCs w:val="22"/>
        </w:rPr>
        <w:t>)</w:t>
      </w:r>
      <w:r w:rsidRPr="00464293">
        <w:rPr>
          <w:rFonts w:cs="Arial"/>
          <w:b/>
          <w:bCs/>
          <w:sz w:val="22"/>
          <w:szCs w:val="22"/>
        </w:rPr>
        <w:t xml:space="preserve"> IRS </w:t>
      </w:r>
      <w:r w:rsidR="00F1775F">
        <w:rPr>
          <w:rFonts w:cs="Arial"/>
          <w:b/>
          <w:bCs/>
          <w:sz w:val="22"/>
          <w:szCs w:val="22"/>
        </w:rPr>
        <w:t>d</w:t>
      </w:r>
      <w:r w:rsidRPr="00464293">
        <w:rPr>
          <w:rFonts w:cs="Arial"/>
          <w:b/>
          <w:bCs/>
          <w:sz w:val="22"/>
          <w:szCs w:val="22"/>
        </w:rPr>
        <w:t xml:space="preserve">etermination </w:t>
      </w:r>
      <w:r w:rsidR="00F1775F">
        <w:rPr>
          <w:rFonts w:cs="Arial"/>
          <w:b/>
          <w:bCs/>
          <w:sz w:val="22"/>
          <w:szCs w:val="22"/>
        </w:rPr>
        <w:t>l</w:t>
      </w:r>
      <w:r w:rsidRPr="00464293">
        <w:rPr>
          <w:rFonts w:cs="Arial"/>
          <w:b/>
          <w:bCs/>
          <w:sz w:val="22"/>
          <w:szCs w:val="22"/>
        </w:rPr>
        <w:t>etter</w:t>
      </w:r>
    </w:p>
    <w:p w14:paraId="7152DDC1" w14:textId="08E4A0B3" w:rsidR="00F1775F" w:rsidRPr="00464293" w:rsidRDefault="00F1775F" w:rsidP="00F1775F">
      <w:pPr>
        <w:pStyle w:val="ListParagraph"/>
        <w:numPr>
          <w:ilvl w:val="0"/>
          <w:numId w:val="29"/>
        </w:numPr>
        <w:tabs>
          <w:tab w:val="left" w:pos="630"/>
          <w:tab w:val="left" w:pos="1170"/>
          <w:tab w:val="left" w:pos="2160"/>
        </w:tabs>
        <w:rPr>
          <w:rFonts w:cs="Arial"/>
          <w:b/>
          <w:bCs/>
          <w:sz w:val="22"/>
          <w:szCs w:val="22"/>
        </w:rPr>
      </w:pPr>
      <w:r w:rsidRPr="00F1775F">
        <w:rPr>
          <w:rFonts w:cs="Arial"/>
          <w:b/>
          <w:bCs/>
          <w:sz w:val="22"/>
          <w:szCs w:val="22"/>
        </w:rPr>
        <w:t>BCO certificate</w:t>
      </w:r>
      <w:r w:rsidRPr="00464293">
        <w:rPr>
          <w:rFonts w:cs="Arial"/>
          <w:sz w:val="22"/>
          <w:szCs w:val="22"/>
        </w:rPr>
        <w:t xml:space="preserve"> from Pennsylvania Bureau of Corporations and Charitable</w:t>
      </w:r>
      <w:r>
        <w:rPr>
          <w:rFonts w:cs="Arial"/>
          <w:sz w:val="22"/>
          <w:szCs w:val="22"/>
        </w:rPr>
        <w:t xml:space="preserve"> </w:t>
      </w:r>
      <w:r w:rsidRPr="00464293">
        <w:rPr>
          <w:rFonts w:cs="Arial"/>
          <w:sz w:val="22"/>
          <w:szCs w:val="22"/>
        </w:rPr>
        <w:t>Organizations</w:t>
      </w:r>
    </w:p>
    <w:p w14:paraId="7054B2DF" w14:textId="2C9BAA66" w:rsidR="006645AC" w:rsidRPr="00464293" w:rsidRDefault="003C0A6A" w:rsidP="00F1775F">
      <w:pPr>
        <w:pStyle w:val="ListParagraph"/>
        <w:numPr>
          <w:ilvl w:val="0"/>
          <w:numId w:val="29"/>
        </w:numPr>
        <w:tabs>
          <w:tab w:val="left" w:pos="630"/>
          <w:tab w:val="left" w:pos="1170"/>
          <w:tab w:val="left" w:pos="2160"/>
        </w:tabs>
        <w:rPr>
          <w:rFonts w:cs="Arial"/>
          <w:b/>
          <w:bCs/>
          <w:sz w:val="22"/>
          <w:szCs w:val="22"/>
        </w:rPr>
      </w:pPr>
      <w:r w:rsidRPr="00464293">
        <w:rPr>
          <w:rFonts w:cs="Arial"/>
          <w:b/>
          <w:bCs/>
          <w:sz w:val="22"/>
          <w:szCs w:val="22"/>
        </w:rPr>
        <w:t>Organizational budget</w:t>
      </w:r>
    </w:p>
    <w:p w14:paraId="4E91ECB1" w14:textId="77777777" w:rsidR="00464293" w:rsidRDefault="003C0A6A" w:rsidP="00F1775F">
      <w:pPr>
        <w:pStyle w:val="ListParagraph"/>
        <w:numPr>
          <w:ilvl w:val="0"/>
          <w:numId w:val="29"/>
        </w:numPr>
        <w:tabs>
          <w:tab w:val="left" w:pos="630"/>
          <w:tab w:val="left" w:pos="1170"/>
          <w:tab w:val="left" w:pos="2160"/>
        </w:tabs>
        <w:rPr>
          <w:rFonts w:cs="Arial"/>
          <w:b/>
          <w:bCs/>
          <w:sz w:val="22"/>
          <w:szCs w:val="22"/>
        </w:rPr>
      </w:pPr>
      <w:r w:rsidRPr="00464293">
        <w:rPr>
          <w:rFonts w:cs="Arial"/>
          <w:b/>
          <w:bCs/>
          <w:sz w:val="22"/>
          <w:szCs w:val="22"/>
        </w:rPr>
        <w:t>Board of directors listing</w:t>
      </w:r>
    </w:p>
    <w:p w14:paraId="482650B2" w14:textId="77777777" w:rsidR="00074062" w:rsidRPr="00074062" w:rsidRDefault="00464293" w:rsidP="00074062">
      <w:pPr>
        <w:pStyle w:val="ListParagraph"/>
        <w:numPr>
          <w:ilvl w:val="0"/>
          <w:numId w:val="29"/>
        </w:numPr>
        <w:tabs>
          <w:tab w:val="left" w:pos="630"/>
          <w:tab w:val="left" w:pos="1170"/>
          <w:tab w:val="left" w:pos="2160"/>
        </w:tabs>
        <w:rPr>
          <w:rFonts w:cs="Arial"/>
          <w:sz w:val="22"/>
          <w:szCs w:val="22"/>
        </w:rPr>
      </w:pPr>
      <w:r w:rsidRPr="00F1775F">
        <w:rPr>
          <w:rFonts w:cs="Arial"/>
          <w:b/>
          <w:bCs/>
          <w:sz w:val="22"/>
          <w:szCs w:val="22"/>
        </w:rPr>
        <w:t xml:space="preserve">Most recent </w:t>
      </w:r>
      <w:r w:rsidR="00F1775F" w:rsidRPr="00F1775F">
        <w:rPr>
          <w:rFonts w:cs="Arial"/>
          <w:b/>
          <w:bCs/>
          <w:sz w:val="22"/>
          <w:szCs w:val="22"/>
        </w:rPr>
        <w:t xml:space="preserve">IRS </w:t>
      </w:r>
      <w:r w:rsidRPr="00F1775F">
        <w:rPr>
          <w:rFonts w:cs="Arial"/>
          <w:b/>
          <w:bCs/>
          <w:sz w:val="22"/>
          <w:szCs w:val="22"/>
        </w:rPr>
        <w:t>Form 990 and independent financial audit</w:t>
      </w:r>
      <w:r w:rsidRPr="00464293">
        <w:rPr>
          <w:rFonts w:cs="Arial"/>
          <w:sz w:val="22"/>
          <w:szCs w:val="22"/>
        </w:rPr>
        <w:t>, if available.</w:t>
      </w:r>
      <w:r w:rsidR="00074062" w:rsidRPr="00074062">
        <w:rPr>
          <w:rFonts w:cs="Arial"/>
          <w:b/>
          <w:bCs/>
          <w:sz w:val="22"/>
          <w:szCs w:val="22"/>
        </w:rPr>
        <w:t xml:space="preserve"> </w:t>
      </w:r>
    </w:p>
    <w:p w14:paraId="44EAFD9C" w14:textId="77777777" w:rsidR="00AD6F1B" w:rsidRDefault="00AD6F1B" w:rsidP="00887EBC">
      <w:pPr>
        <w:tabs>
          <w:tab w:val="left" w:pos="630"/>
          <w:tab w:val="left" w:pos="1170"/>
          <w:tab w:val="left" w:pos="2160"/>
        </w:tabs>
        <w:ind w:left="720"/>
        <w:rPr>
          <w:rFonts w:cs="Arial"/>
          <w:sz w:val="22"/>
        </w:rPr>
      </w:pPr>
    </w:p>
    <w:p w14:paraId="06827C65" w14:textId="12E99D57" w:rsidR="00AD6F1B" w:rsidRDefault="008D526D" w:rsidP="4B67E814">
      <w:pPr>
        <w:tabs>
          <w:tab w:val="left" w:pos="450"/>
          <w:tab w:val="left" w:pos="630"/>
          <w:tab w:val="left" w:pos="1170"/>
          <w:tab w:val="left" w:pos="2160"/>
        </w:tabs>
        <w:rPr>
          <w:rFonts w:cs="Arial"/>
          <w:sz w:val="22"/>
          <w:szCs w:val="22"/>
        </w:rPr>
      </w:pPr>
      <w:r w:rsidRPr="00F1775F">
        <w:rPr>
          <w:rFonts w:cs="Arial"/>
          <w:b/>
          <w:bCs/>
          <w:sz w:val="22"/>
          <w:szCs w:val="22"/>
          <w:u w:val="single"/>
        </w:rPr>
        <w:t>Deadline:</w:t>
      </w:r>
      <w:r>
        <w:rPr>
          <w:rFonts w:cs="Arial"/>
          <w:sz w:val="22"/>
          <w:szCs w:val="22"/>
        </w:rPr>
        <w:t xml:space="preserve"> </w:t>
      </w:r>
      <w:r w:rsidR="009D40FE">
        <w:rPr>
          <w:rFonts w:cs="Arial"/>
          <w:b/>
          <w:bCs/>
          <w:color w:val="FF0000"/>
          <w:sz w:val="22"/>
          <w:szCs w:val="22"/>
        </w:rPr>
        <w:t>5:00 p.m.</w:t>
      </w:r>
      <w:r w:rsidR="00AD6F1B" w:rsidRPr="4B67E814">
        <w:rPr>
          <w:rFonts w:cs="Arial"/>
          <w:b/>
          <w:bCs/>
          <w:color w:val="FF0000"/>
          <w:sz w:val="22"/>
          <w:szCs w:val="22"/>
        </w:rPr>
        <w:t xml:space="preserve"> on </w:t>
      </w:r>
      <w:r w:rsidR="009D40FE">
        <w:rPr>
          <w:rFonts w:cs="Arial"/>
          <w:b/>
          <w:bCs/>
          <w:color w:val="FF0000"/>
          <w:sz w:val="22"/>
          <w:szCs w:val="22"/>
        </w:rPr>
        <w:t xml:space="preserve">Friday, </w:t>
      </w:r>
      <w:r w:rsidR="00D05A0D">
        <w:rPr>
          <w:rFonts w:cs="Arial"/>
          <w:b/>
          <w:bCs/>
          <w:color w:val="FF0000"/>
          <w:sz w:val="22"/>
          <w:szCs w:val="22"/>
        </w:rPr>
        <w:t>July 14</w:t>
      </w:r>
      <w:r w:rsidR="009D40FE">
        <w:rPr>
          <w:rFonts w:cs="Arial"/>
          <w:b/>
          <w:bCs/>
          <w:color w:val="FF0000"/>
          <w:sz w:val="22"/>
          <w:szCs w:val="22"/>
        </w:rPr>
        <w:t>, 202</w:t>
      </w:r>
      <w:r w:rsidR="00D05A0D">
        <w:rPr>
          <w:rFonts w:cs="Arial"/>
          <w:b/>
          <w:bCs/>
          <w:color w:val="FF0000"/>
          <w:sz w:val="22"/>
          <w:szCs w:val="22"/>
        </w:rPr>
        <w:t>3</w:t>
      </w:r>
    </w:p>
    <w:p w14:paraId="42FB174D" w14:textId="77777777" w:rsidR="00566081" w:rsidRDefault="00566081" w:rsidP="00566081">
      <w:pPr>
        <w:tabs>
          <w:tab w:val="left" w:pos="450"/>
          <w:tab w:val="left" w:pos="630"/>
          <w:tab w:val="left" w:pos="1170"/>
          <w:tab w:val="left" w:pos="2160"/>
        </w:tabs>
        <w:rPr>
          <w:rFonts w:cs="Arial"/>
          <w:sz w:val="22"/>
          <w:szCs w:val="22"/>
        </w:rPr>
      </w:pPr>
    </w:p>
    <w:p w14:paraId="5DF3AB08" w14:textId="74106CB3" w:rsidR="00566081" w:rsidRDefault="00566081" w:rsidP="00566081">
      <w:pPr>
        <w:tabs>
          <w:tab w:val="left" w:pos="450"/>
          <w:tab w:val="left" w:pos="630"/>
          <w:tab w:val="left" w:pos="1170"/>
          <w:tab w:val="left" w:pos="2160"/>
        </w:tabs>
        <w:rPr>
          <w:rFonts w:cs="Arial"/>
          <w:sz w:val="22"/>
          <w:szCs w:val="22"/>
        </w:rPr>
      </w:pPr>
      <w:r>
        <w:rPr>
          <w:rFonts w:cs="Arial"/>
          <w:sz w:val="22"/>
          <w:szCs w:val="22"/>
        </w:rPr>
        <w:t xml:space="preserve">Email </w:t>
      </w:r>
      <w:r w:rsidR="00074062">
        <w:rPr>
          <w:rFonts w:cs="Arial"/>
          <w:sz w:val="22"/>
          <w:szCs w:val="22"/>
        </w:rPr>
        <w:t xml:space="preserve">all </w:t>
      </w:r>
      <w:r>
        <w:rPr>
          <w:rFonts w:cs="Arial"/>
          <w:sz w:val="22"/>
          <w:szCs w:val="22"/>
        </w:rPr>
        <w:t xml:space="preserve">required application components to </w:t>
      </w:r>
      <w:r>
        <w:rPr>
          <w:rFonts w:cs="Arial"/>
          <w:b/>
          <w:sz w:val="22"/>
          <w:u w:val="single"/>
        </w:rPr>
        <w:t>EFSPAdamsPA@gmail.com</w:t>
      </w:r>
    </w:p>
    <w:p w14:paraId="4B94D5A5" w14:textId="77777777" w:rsidR="00887EBC" w:rsidRPr="0051617F" w:rsidRDefault="00887EBC">
      <w:pPr>
        <w:tabs>
          <w:tab w:val="left" w:pos="450"/>
          <w:tab w:val="left" w:pos="630"/>
          <w:tab w:val="left" w:pos="1170"/>
          <w:tab w:val="left" w:pos="2160"/>
        </w:tabs>
        <w:rPr>
          <w:rFonts w:cs="Arial"/>
          <w:sz w:val="22"/>
          <w:szCs w:val="22"/>
          <w:u w:val="single"/>
        </w:rPr>
      </w:pPr>
    </w:p>
    <w:p w14:paraId="76023078" w14:textId="71475706" w:rsidR="00566081" w:rsidRDefault="00566081" w:rsidP="00566081">
      <w:pPr>
        <w:tabs>
          <w:tab w:val="left" w:pos="450"/>
          <w:tab w:val="left" w:pos="630"/>
          <w:tab w:val="left" w:pos="1170"/>
          <w:tab w:val="left" w:pos="2160"/>
        </w:tabs>
        <w:rPr>
          <w:rFonts w:cs="Arial"/>
          <w:sz w:val="22"/>
          <w:szCs w:val="22"/>
        </w:rPr>
      </w:pPr>
      <w:r>
        <w:rPr>
          <w:rFonts w:cs="Arial"/>
          <w:sz w:val="22"/>
          <w:szCs w:val="22"/>
        </w:rPr>
        <w:t>If you have any questions about the application or EFSP guidelines, p</w:t>
      </w:r>
      <w:r w:rsidRPr="4B67E814">
        <w:rPr>
          <w:rFonts w:cs="Arial"/>
          <w:sz w:val="22"/>
          <w:szCs w:val="22"/>
        </w:rPr>
        <w:t xml:space="preserve">lease </w:t>
      </w:r>
      <w:r w:rsidR="00D05A0D">
        <w:rPr>
          <w:rFonts w:cs="Arial"/>
          <w:sz w:val="22"/>
          <w:szCs w:val="22"/>
        </w:rPr>
        <w:t>send email</w:t>
      </w:r>
      <w:r w:rsidRPr="4B67E814">
        <w:rPr>
          <w:rFonts w:cs="Arial"/>
          <w:sz w:val="22"/>
          <w:szCs w:val="22"/>
        </w:rPr>
        <w:t xml:space="preserve"> </w:t>
      </w:r>
      <w:r w:rsidR="00D05A0D">
        <w:rPr>
          <w:rFonts w:cs="Arial"/>
          <w:sz w:val="22"/>
          <w:szCs w:val="22"/>
        </w:rPr>
        <w:t xml:space="preserve">only to </w:t>
      </w:r>
      <w:r w:rsidR="00D05A0D">
        <w:rPr>
          <w:rFonts w:cs="Arial"/>
          <w:b/>
          <w:sz w:val="22"/>
          <w:u w:val="single"/>
        </w:rPr>
        <w:t>EFSPAdamsPA@gmail.com</w:t>
      </w:r>
      <w:r>
        <w:rPr>
          <w:rFonts w:cs="Arial"/>
          <w:sz w:val="22"/>
          <w:szCs w:val="22"/>
        </w:rPr>
        <w:t xml:space="preserve"> no later than Wednesday, </w:t>
      </w:r>
      <w:r w:rsidR="00D05A0D">
        <w:rPr>
          <w:rFonts w:cs="Arial"/>
          <w:sz w:val="22"/>
          <w:szCs w:val="22"/>
        </w:rPr>
        <w:t>July</w:t>
      </w:r>
      <w:r>
        <w:rPr>
          <w:rFonts w:cs="Arial"/>
          <w:sz w:val="22"/>
          <w:szCs w:val="22"/>
        </w:rPr>
        <w:t xml:space="preserve"> </w:t>
      </w:r>
      <w:r w:rsidR="00D05A0D">
        <w:rPr>
          <w:rFonts w:cs="Arial"/>
          <w:sz w:val="22"/>
          <w:szCs w:val="22"/>
        </w:rPr>
        <w:t>12</w:t>
      </w:r>
      <w:r>
        <w:rPr>
          <w:rFonts w:cs="Arial"/>
          <w:sz w:val="22"/>
          <w:szCs w:val="22"/>
        </w:rPr>
        <w:t>, 202</w:t>
      </w:r>
      <w:r w:rsidR="00D05A0D">
        <w:rPr>
          <w:rFonts w:cs="Arial"/>
          <w:sz w:val="22"/>
          <w:szCs w:val="22"/>
        </w:rPr>
        <w:t>3</w:t>
      </w:r>
      <w:r>
        <w:rPr>
          <w:rFonts w:cs="Arial"/>
          <w:sz w:val="22"/>
          <w:szCs w:val="22"/>
        </w:rPr>
        <w:t xml:space="preserve">. </w:t>
      </w:r>
    </w:p>
    <w:p w14:paraId="20414C0A" w14:textId="77777777" w:rsidR="00566081" w:rsidRDefault="00566081">
      <w:pPr>
        <w:tabs>
          <w:tab w:val="left" w:pos="450"/>
          <w:tab w:val="left" w:pos="630"/>
          <w:tab w:val="left" w:pos="1170"/>
          <w:tab w:val="left" w:pos="2160"/>
        </w:tabs>
        <w:rPr>
          <w:rFonts w:cs="Arial"/>
          <w:sz w:val="22"/>
        </w:rPr>
      </w:pPr>
    </w:p>
    <w:p w14:paraId="752A8B94" w14:textId="6C895E8A" w:rsidR="00566081" w:rsidRDefault="001E63A8" w:rsidP="00566081">
      <w:pPr>
        <w:tabs>
          <w:tab w:val="left" w:pos="450"/>
          <w:tab w:val="left" w:pos="630"/>
          <w:tab w:val="left" w:pos="1170"/>
          <w:tab w:val="left" w:pos="2160"/>
        </w:tabs>
        <w:rPr>
          <w:sz w:val="22"/>
        </w:rPr>
      </w:pPr>
      <w:r w:rsidRPr="001E63A8">
        <w:rPr>
          <w:rFonts w:cs="Arial"/>
          <w:sz w:val="22"/>
        </w:rPr>
        <w:t>T</w:t>
      </w:r>
      <w:r w:rsidR="00AD6F1B" w:rsidRPr="001E63A8">
        <w:rPr>
          <w:rFonts w:cs="Arial"/>
          <w:sz w:val="22"/>
        </w:rPr>
        <w:t xml:space="preserve">he </w:t>
      </w:r>
      <w:r w:rsidR="00751492">
        <w:rPr>
          <w:rFonts w:cs="Arial"/>
          <w:sz w:val="22"/>
        </w:rPr>
        <w:t>LBO</w:t>
      </w:r>
      <w:r w:rsidR="00AD6F1B" w:rsidRPr="001E63A8">
        <w:rPr>
          <w:rFonts w:cs="Arial"/>
          <w:sz w:val="22"/>
        </w:rPr>
        <w:t xml:space="preserve"> </w:t>
      </w:r>
      <w:r>
        <w:rPr>
          <w:rFonts w:cs="Arial"/>
          <w:sz w:val="22"/>
        </w:rPr>
        <w:t xml:space="preserve">will review the applications and make a recommendation </w:t>
      </w:r>
      <w:r w:rsidR="00751492">
        <w:rPr>
          <w:rFonts w:cs="Arial"/>
          <w:sz w:val="22"/>
        </w:rPr>
        <w:t>for funding to a Local Recipient Organization (LRO).</w:t>
      </w:r>
      <w:r>
        <w:rPr>
          <w:rFonts w:cs="Arial"/>
          <w:sz w:val="22"/>
        </w:rPr>
        <w:t xml:space="preserve"> </w:t>
      </w:r>
      <w:r w:rsidR="00F1775F">
        <w:rPr>
          <w:rFonts w:cs="Arial"/>
          <w:sz w:val="22"/>
        </w:rPr>
        <w:t>A member of the LBO</w:t>
      </w:r>
      <w:r>
        <w:rPr>
          <w:rFonts w:cs="Arial"/>
          <w:sz w:val="22"/>
        </w:rPr>
        <w:t xml:space="preserve"> w</w:t>
      </w:r>
      <w:r w:rsidR="00FF19F3">
        <w:rPr>
          <w:rFonts w:cs="Arial"/>
          <w:sz w:val="22"/>
        </w:rPr>
        <w:t xml:space="preserve">ill contact you </w:t>
      </w:r>
      <w:r>
        <w:rPr>
          <w:rFonts w:cs="Arial"/>
          <w:sz w:val="22"/>
        </w:rPr>
        <w:t>if there are questions about your request.</w:t>
      </w:r>
    </w:p>
    <w:p w14:paraId="6CFCC01A" w14:textId="77777777" w:rsidR="00566081" w:rsidRDefault="00566081">
      <w:pPr>
        <w:rPr>
          <w:sz w:val="22"/>
        </w:rPr>
      </w:pPr>
      <w:r>
        <w:rPr>
          <w:sz w:val="22"/>
        </w:rPr>
        <w:br w:type="page"/>
      </w:r>
    </w:p>
    <w:p w14:paraId="57072972" w14:textId="21DDEBDF" w:rsidR="00AD6F1B" w:rsidRDefault="065FD393" w:rsidP="4B67E814">
      <w:pPr>
        <w:pStyle w:val="Title"/>
        <w:jc w:val="left"/>
        <w:rPr>
          <w:rFonts w:eastAsia="Arial" w:cs="Arial"/>
          <w:bCs/>
          <w:color w:val="000000" w:themeColor="text1"/>
          <w:sz w:val="22"/>
          <w:szCs w:val="22"/>
        </w:rPr>
      </w:pPr>
      <w:r w:rsidRPr="4B67E814">
        <w:rPr>
          <w:rFonts w:eastAsia="Arial" w:cs="Arial"/>
          <w:bCs/>
          <w:color w:val="000000" w:themeColor="text1"/>
          <w:sz w:val="22"/>
          <w:szCs w:val="22"/>
          <w:u w:val="single"/>
        </w:rPr>
        <w:lastRenderedPageBreak/>
        <w:t xml:space="preserve">EFSP Phase </w:t>
      </w:r>
      <w:r w:rsidR="00074062">
        <w:rPr>
          <w:rFonts w:eastAsia="Arial" w:cs="Arial"/>
          <w:bCs/>
          <w:color w:val="000000" w:themeColor="text1"/>
          <w:sz w:val="22"/>
          <w:szCs w:val="22"/>
          <w:u w:val="single"/>
        </w:rPr>
        <w:t>40</w:t>
      </w:r>
      <w:r w:rsidRPr="4B67E814">
        <w:rPr>
          <w:rFonts w:eastAsia="Arial" w:cs="Arial"/>
          <w:bCs/>
          <w:color w:val="000000" w:themeColor="text1"/>
          <w:sz w:val="22"/>
          <w:szCs w:val="22"/>
          <w:u w:val="single"/>
        </w:rPr>
        <w:t xml:space="preserve"> Priorities</w:t>
      </w:r>
    </w:p>
    <w:p w14:paraId="6ABE4290" w14:textId="307739BE" w:rsidR="00AD6F1B" w:rsidRDefault="00AD6F1B" w:rsidP="4B67E814">
      <w:pPr>
        <w:pStyle w:val="BodyText"/>
        <w:rPr>
          <w:rFonts w:eastAsia="Arial" w:cs="Arial"/>
          <w:color w:val="000000" w:themeColor="text1"/>
          <w:sz w:val="22"/>
          <w:szCs w:val="22"/>
        </w:rPr>
      </w:pPr>
    </w:p>
    <w:p w14:paraId="69FCDA41" w14:textId="2D15C48C" w:rsidR="00AD6F1B" w:rsidRDefault="20A6CA96" w:rsidP="4B67E814">
      <w:pPr>
        <w:pStyle w:val="BodyText"/>
        <w:rPr>
          <w:rFonts w:eastAsia="Arial" w:cs="Arial"/>
          <w:color w:val="000000" w:themeColor="text1"/>
          <w:sz w:val="22"/>
          <w:szCs w:val="22"/>
        </w:rPr>
      </w:pPr>
      <w:r w:rsidRPr="603D3072">
        <w:rPr>
          <w:rFonts w:eastAsia="Arial" w:cs="Arial"/>
          <w:color w:val="000000" w:themeColor="text1"/>
          <w:sz w:val="22"/>
          <w:szCs w:val="22"/>
        </w:rPr>
        <w:t xml:space="preserve">The EFSP </w:t>
      </w:r>
      <w:r w:rsidR="0062692E">
        <w:rPr>
          <w:rFonts w:eastAsia="Arial" w:cs="Arial"/>
          <w:color w:val="000000" w:themeColor="text1"/>
          <w:sz w:val="22"/>
          <w:szCs w:val="22"/>
        </w:rPr>
        <w:t>Adams County LBO</w:t>
      </w:r>
      <w:r w:rsidRPr="603D3072">
        <w:rPr>
          <w:rFonts w:eastAsia="Arial" w:cs="Arial"/>
          <w:color w:val="000000" w:themeColor="text1"/>
          <w:sz w:val="22"/>
          <w:szCs w:val="22"/>
        </w:rPr>
        <w:t xml:space="preserve"> recommends that funding be directed to the </w:t>
      </w:r>
      <w:r w:rsidR="0062692E">
        <w:rPr>
          <w:rFonts w:eastAsia="Arial" w:cs="Arial"/>
          <w:color w:val="000000" w:themeColor="text1"/>
          <w:sz w:val="22"/>
          <w:szCs w:val="22"/>
        </w:rPr>
        <w:t xml:space="preserve">following </w:t>
      </w:r>
      <w:r w:rsidRPr="603D3072">
        <w:rPr>
          <w:rFonts w:eastAsia="Arial" w:cs="Arial"/>
          <w:color w:val="000000" w:themeColor="text1"/>
          <w:sz w:val="22"/>
          <w:szCs w:val="22"/>
        </w:rPr>
        <w:t>priorities as defined below.</w:t>
      </w:r>
      <w:r w:rsidR="00A10F3C">
        <w:rPr>
          <w:rFonts w:eastAsia="Arial" w:cs="Arial"/>
          <w:color w:val="000000" w:themeColor="text1"/>
          <w:sz w:val="22"/>
          <w:szCs w:val="22"/>
        </w:rPr>
        <w:t xml:space="preserve"> </w:t>
      </w:r>
      <w:r w:rsidRPr="4B67E814">
        <w:rPr>
          <w:rFonts w:eastAsia="Arial" w:cs="Arial"/>
          <w:color w:val="000000" w:themeColor="text1"/>
          <w:sz w:val="22"/>
          <w:szCs w:val="22"/>
        </w:rPr>
        <w:t>In addition to meeting the criteria listed below, all providers must submit EFSP Board required forms certifying that the agencies meet LRO requirements and documentation that services have been provided</w:t>
      </w:r>
      <w:r w:rsidR="00C65167">
        <w:rPr>
          <w:rFonts w:eastAsia="Arial" w:cs="Arial"/>
          <w:color w:val="000000" w:themeColor="text1"/>
          <w:sz w:val="22"/>
          <w:szCs w:val="22"/>
        </w:rPr>
        <w:t xml:space="preserve"> (per EFSP Manual)</w:t>
      </w:r>
      <w:r w:rsidRPr="4B67E814">
        <w:rPr>
          <w:rFonts w:eastAsia="Arial" w:cs="Arial"/>
          <w:color w:val="000000" w:themeColor="text1"/>
          <w:sz w:val="22"/>
          <w:szCs w:val="22"/>
        </w:rPr>
        <w:t xml:space="preserve">.  </w:t>
      </w:r>
    </w:p>
    <w:p w14:paraId="5E03A46E" w14:textId="4304BD2D" w:rsidR="00AD6F1B" w:rsidRDefault="00AD6F1B" w:rsidP="4B67E814">
      <w:pPr>
        <w:tabs>
          <w:tab w:val="left" w:pos="450"/>
          <w:tab w:val="left" w:pos="630"/>
          <w:tab w:val="left" w:pos="1170"/>
          <w:tab w:val="left" w:pos="2160"/>
        </w:tabs>
        <w:rPr>
          <w:rFonts w:eastAsia="Arial" w:cs="Arial"/>
          <w:color w:val="000000" w:themeColor="text1"/>
          <w:sz w:val="22"/>
          <w:szCs w:val="22"/>
        </w:rPr>
      </w:pPr>
    </w:p>
    <w:p w14:paraId="6A9C0232" w14:textId="77777777" w:rsidR="00A10F3C" w:rsidRPr="00A10F3C" w:rsidRDefault="00A10F3C" w:rsidP="00A10F3C">
      <w:pPr>
        <w:pStyle w:val="BodyText"/>
        <w:rPr>
          <w:rFonts w:eastAsia="Arial" w:cs="Arial"/>
          <w:bCs/>
          <w:color w:val="000000" w:themeColor="text1"/>
          <w:sz w:val="22"/>
          <w:szCs w:val="22"/>
        </w:rPr>
      </w:pPr>
      <w:r w:rsidRPr="00A10F3C">
        <w:rPr>
          <w:rFonts w:eastAsia="Arial" w:cs="Arial"/>
          <w:b/>
          <w:bCs/>
          <w:color w:val="000000" w:themeColor="text1"/>
          <w:sz w:val="22"/>
          <w:szCs w:val="22"/>
        </w:rPr>
        <w:t>SERVED MEALS</w:t>
      </w:r>
      <w:r w:rsidRPr="00A10F3C">
        <w:rPr>
          <w:rFonts w:eastAsia="Arial" w:cs="Arial"/>
          <w:bCs/>
          <w:color w:val="000000" w:themeColor="text1"/>
          <w:sz w:val="22"/>
          <w:szCs w:val="22"/>
        </w:rPr>
        <w:t xml:space="preserve"> - This category pertains to basic, nutritional, hot, or cold prepared meals that are served by the LRO or delivered to clients. Food costs for meals served in a shelter should be included here. The per meal rate of $3.00 may be used for agencies serving congregate meals.</w:t>
      </w:r>
    </w:p>
    <w:p w14:paraId="420802F5" w14:textId="77777777" w:rsidR="00A10F3C" w:rsidRPr="00A10F3C" w:rsidRDefault="00A10F3C" w:rsidP="00A10F3C">
      <w:pPr>
        <w:pStyle w:val="BodyText"/>
        <w:rPr>
          <w:rFonts w:eastAsia="Arial" w:cs="Arial"/>
          <w:bCs/>
          <w:color w:val="000000" w:themeColor="text1"/>
          <w:sz w:val="22"/>
          <w:szCs w:val="22"/>
        </w:rPr>
      </w:pPr>
    </w:p>
    <w:p w14:paraId="7E0D1EAA" w14:textId="5C3D9849" w:rsidR="00A10F3C" w:rsidRPr="00A10F3C" w:rsidRDefault="00A10F3C" w:rsidP="00A10F3C">
      <w:pPr>
        <w:pStyle w:val="BodyText"/>
        <w:rPr>
          <w:rFonts w:eastAsia="Arial" w:cs="Arial"/>
          <w:bCs/>
          <w:color w:val="000000" w:themeColor="text1"/>
          <w:sz w:val="22"/>
          <w:szCs w:val="22"/>
        </w:rPr>
      </w:pPr>
      <w:r w:rsidRPr="00A10F3C">
        <w:rPr>
          <w:rFonts w:eastAsia="Arial" w:cs="Arial"/>
          <w:b/>
          <w:bCs/>
          <w:color w:val="000000" w:themeColor="text1"/>
          <w:sz w:val="22"/>
          <w:szCs w:val="22"/>
        </w:rPr>
        <w:t>OTHER FOOD</w:t>
      </w:r>
      <w:r w:rsidRPr="00A10F3C">
        <w:rPr>
          <w:rFonts w:eastAsia="Arial" w:cs="Arial"/>
          <w:bCs/>
          <w:color w:val="000000" w:themeColor="text1"/>
          <w:sz w:val="22"/>
          <w:szCs w:val="22"/>
        </w:rPr>
        <w:t xml:space="preserve"> - This category includes food vouchers for food orders, food boxes, or food purchased by food banks and food pantries. Diapers and feminine hygiene purchases are to be reported in the "Supplies/Equipment" category.</w:t>
      </w:r>
    </w:p>
    <w:p w14:paraId="73D6D6FD" w14:textId="77777777" w:rsidR="00A10F3C" w:rsidRPr="00A10F3C" w:rsidRDefault="00A10F3C" w:rsidP="00A10F3C">
      <w:pPr>
        <w:pStyle w:val="BodyText"/>
        <w:rPr>
          <w:rFonts w:eastAsia="Arial" w:cs="Arial"/>
          <w:bCs/>
          <w:color w:val="000000" w:themeColor="text1"/>
          <w:sz w:val="22"/>
          <w:szCs w:val="22"/>
        </w:rPr>
      </w:pPr>
    </w:p>
    <w:p w14:paraId="585E4C2E" w14:textId="2B0B2C86" w:rsidR="00A10F3C" w:rsidRPr="00A10F3C" w:rsidRDefault="00A10F3C" w:rsidP="00A10F3C">
      <w:pPr>
        <w:pStyle w:val="BodyText"/>
        <w:rPr>
          <w:rFonts w:eastAsia="Arial" w:cs="Arial"/>
          <w:bCs/>
          <w:color w:val="000000" w:themeColor="text1"/>
          <w:sz w:val="22"/>
          <w:szCs w:val="22"/>
        </w:rPr>
      </w:pPr>
      <w:r w:rsidRPr="00A10F3C">
        <w:rPr>
          <w:rFonts w:eastAsia="Arial" w:cs="Arial"/>
          <w:b/>
          <w:bCs/>
          <w:color w:val="000000" w:themeColor="text1"/>
          <w:sz w:val="22"/>
          <w:szCs w:val="22"/>
        </w:rPr>
        <w:t>MASS SHELTER (on-site)</w:t>
      </w:r>
      <w:r w:rsidRPr="00A10F3C">
        <w:rPr>
          <w:rFonts w:eastAsia="Arial" w:cs="Arial"/>
          <w:bCs/>
          <w:color w:val="000000" w:themeColor="text1"/>
          <w:sz w:val="22"/>
          <w:szCs w:val="22"/>
        </w:rPr>
        <w:t xml:space="preserve"> - This category pertains to LROs that will use funds to provide shelter within their own facility. Diapers and feminine hygiene purchases are to be reported in the "Supplies/Equipment" category. Food served in a shelter is not included here. LROs may use a per diem rate of $12.50</w:t>
      </w:r>
      <w:r w:rsidR="00C65167">
        <w:rPr>
          <w:rFonts w:eastAsia="Arial" w:cs="Arial"/>
          <w:bCs/>
          <w:color w:val="000000" w:themeColor="text1"/>
          <w:sz w:val="22"/>
          <w:szCs w:val="22"/>
        </w:rPr>
        <w:t xml:space="preserve"> </w:t>
      </w:r>
      <w:r w:rsidRPr="00A10F3C">
        <w:rPr>
          <w:rFonts w:eastAsia="Arial" w:cs="Arial"/>
          <w:bCs/>
          <w:color w:val="000000" w:themeColor="text1"/>
          <w:sz w:val="22"/>
          <w:szCs w:val="22"/>
        </w:rPr>
        <w:t>for housing clients in their facility. The per diem rate includes supplies purchased by the LRO.</w:t>
      </w:r>
    </w:p>
    <w:p w14:paraId="6FF50EAB" w14:textId="77777777" w:rsidR="00A10F3C" w:rsidRPr="00A10F3C" w:rsidRDefault="00A10F3C" w:rsidP="00A10F3C">
      <w:pPr>
        <w:pStyle w:val="BodyText"/>
        <w:rPr>
          <w:rFonts w:eastAsia="Arial" w:cs="Arial"/>
          <w:bCs/>
          <w:color w:val="000000" w:themeColor="text1"/>
          <w:sz w:val="22"/>
          <w:szCs w:val="22"/>
        </w:rPr>
      </w:pPr>
    </w:p>
    <w:p w14:paraId="349D5442" w14:textId="58C17DCD" w:rsidR="00A10F3C" w:rsidRPr="00A10F3C" w:rsidRDefault="00A10F3C" w:rsidP="00A10F3C">
      <w:pPr>
        <w:pStyle w:val="BodyText"/>
        <w:rPr>
          <w:rFonts w:eastAsia="Arial" w:cs="Arial"/>
          <w:bCs/>
          <w:color w:val="000000" w:themeColor="text1"/>
          <w:sz w:val="22"/>
          <w:szCs w:val="22"/>
        </w:rPr>
      </w:pPr>
      <w:r w:rsidRPr="00A10F3C">
        <w:rPr>
          <w:rFonts w:eastAsia="Arial" w:cs="Arial"/>
          <w:b/>
          <w:bCs/>
          <w:color w:val="000000" w:themeColor="text1"/>
          <w:sz w:val="22"/>
          <w:szCs w:val="22"/>
        </w:rPr>
        <w:t>OTHER SHELTER</w:t>
      </w:r>
      <w:r w:rsidRPr="00A10F3C">
        <w:rPr>
          <w:rFonts w:eastAsia="Arial" w:cs="Arial"/>
          <w:bCs/>
          <w:color w:val="000000" w:themeColor="text1"/>
          <w:sz w:val="22"/>
          <w:szCs w:val="22"/>
        </w:rPr>
        <w:t xml:space="preserve"> - This category pertains to LROs that will use funds to provide shelter outside of their own facility (motel, SRO, other non-EFSP funded shelter). LROs may provide up to 90 days of assistance for clients if it is necessary to prevent homelessness.</w:t>
      </w:r>
    </w:p>
    <w:p w14:paraId="6A45C788" w14:textId="77777777" w:rsidR="00A10F3C" w:rsidRPr="00A10F3C" w:rsidRDefault="00A10F3C" w:rsidP="00A10F3C">
      <w:pPr>
        <w:pStyle w:val="BodyText"/>
        <w:rPr>
          <w:rFonts w:eastAsia="Arial" w:cs="Arial"/>
          <w:bCs/>
          <w:color w:val="000000" w:themeColor="text1"/>
          <w:sz w:val="22"/>
          <w:szCs w:val="22"/>
        </w:rPr>
      </w:pPr>
    </w:p>
    <w:p w14:paraId="12B62FC3" w14:textId="46093512" w:rsidR="00A10F3C" w:rsidRPr="00A10F3C" w:rsidRDefault="00A10F3C" w:rsidP="00A10F3C">
      <w:pPr>
        <w:pStyle w:val="BodyText"/>
        <w:rPr>
          <w:rFonts w:eastAsia="Arial" w:cs="Arial"/>
          <w:bCs/>
          <w:color w:val="000000" w:themeColor="text1"/>
          <w:sz w:val="22"/>
          <w:szCs w:val="22"/>
        </w:rPr>
      </w:pPr>
      <w:r w:rsidRPr="00A10F3C">
        <w:rPr>
          <w:rFonts w:eastAsia="Arial" w:cs="Arial"/>
          <w:b/>
          <w:bCs/>
          <w:color w:val="000000" w:themeColor="text1"/>
          <w:sz w:val="22"/>
          <w:szCs w:val="22"/>
        </w:rPr>
        <w:t>SUPPLIES/EQUIPMENT</w:t>
      </w:r>
      <w:r w:rsidRPr="00A10F3C">
        <w:rPr>
          <w:rFonts w:eastAsia="Arial" w:cs="Arial"/>
          <w:bCs/>
          <w:color w:val="000000" w:themeColor="text1"/>
          <w:sz w:val="22"/>
          <w:szCs w:val="22"/>
        </w:rPr>
        <w:t xml:space="preserve"> - This category includes any essential supplies and equipment, such as personal protective equipment, diapers and feminine hygiene products, purchased for use in a mass feeding or sheltering facility or for use by food banks/food pantries. Maximum expenditure is $300 per item. The per meal or per diem rates include supplies/equipment purchases; LROs cannot make separate purchases in the supplies and equipment category.</w:t>
      </w:r>
    </w:p>
    <w:p w14:paraId="2C93F11B" w14:textId="77777777" w:rsidR="00A10F3C" w:rsidRPr="00A10F3C" w:rsidRDefault="00A10F3C" w:rsidP="00A10F3C">
      <w:pPr>
        <w:pStyle w:val="BodyText"/>
        <w:rPr>
          <w:rFonts w:eastAsia="Arial" w:cs="Arial"/>
          <w:bCs/>
          <w:color w:val="000000" w:themeColor="text1"/>
          <w:sz w:val="22"/>
          <w:szCs w:val="22"/>
        </w:rPr>
      </w:pPr>
    </w:p>
    <w:p w14:paraId="752AD752" w14:textId="49E298C5" w:rsidR="00A10F3C" w:rsidRPr="00A10F3C" w:rsidRDefault="00A10F3C" w:rsidP="006C3CF4">
      <w:pPr>
        <w:pStyle w:val="BodyText"/>
        <w:rPr>
          <w:rFonts w:eastAsia="Arial" w:cs="Arial"/>
          <w:bCs/>
          <w:color w:val="000000" w:themeColor="text1"/>
          <w:sz w:val="22"/>
          <w:szCs w:val="22"/>
        </w:rPr>
      </w:pPr>
      <w:r w:rsidRPr="00A10F3C">
        <w:rPr>
          <w:rFonts w:eastAsia="Arial" w:cs="Arial"/>
          <w:b/>
          <w:bCs/>
          <w:color w:val="000000" w:themeColor="text1"/>
          <w:sz w:val="22"/>
          <w:szCs w:val="22"/>
        </w:rPr>
        <w:t xml:space="preserve">RENT/MORTGAGE </w:t>
      </w:r>
      <w:r w:rsidRPr="00A10F3C">
        <w:rPr>
          <w:rFonts w:eastAsia="Arial" w:cs="Arial"/>
          <w:bCs/>
          <w:color w:val="000000" w:themeColor="text1"/>
          <w:sz w:val="22"/>
          <w:szCs w:val="22"/>
        </w:rPr>
        <w:t>- This category pertains to LROs that will use funds to provide clients with rent/mortgage assistance (up to 3 months per client/family to maintain housing</w:t>
      </w:r>
      <w:r w:rsidR="00C65167">
        <w:rPr>
          <w:rFonts w:eastAsia="Arial" w:cs="Arial"/>
          <w:bCs/>
          <w:color w:val="000000" w:themeColor="text1"/>
          <w:sz w:val="22"/>
          <w:szCs w:val="22"/>
        </w:rPr>
        <w:t>).</w:t>
      </w:r>
    </w:p>
    <w:p w14:paraId="752107C0" w14:textId="77777777" w:rsidR="00A10F3C" w:rsidRPr="00A10F3C" w:rsidRDefault="00A10F3C" w:rsidP="00A10F3C">
      <w:pPr>
        <w:pStyle w:val="BodyText"/>
        <w:rPr>
          <w:rFonts w:eastAsia="Arial" w:cs="Arial"/>
          <w:bCs/>
          <w:color w:val="000000" w:themeColor="text1"/>
          <w:sz w:val="22"/>
          <w:szCs w:val="22"/>
        </w:rPr>
      </w:pPr>
    </w:p>
    <w:p w14:paraId="5D03F3DD" w14:textId="77777777" w:rsidR="00566081" w:rsidRDefault="00A10F3C" w:rsidP="00A10F3C">
      <w:pPr>
        <w:pStyle w:val="BodyText"/>
        <w:rPr>
          <w:rFonts w:eastAsia="Arial" w:cs="Arial"/>
          <w:bCs/>
          <w:color w:val="000000" w:themeColor="text1"/>
          <w:sz w:val="22"/>
          <w:szCs w:val="22"/>
        </w:rPr>
      </w:pPr>
      <w:r w:rsidRPr="00A10F3C">
        <w:rPr>
          <w:rFonts w:eastAsia="Arial" w:cs="Arial"/>
          <w:b/>
          <w:bCs/>
          <w:color w:val="000000" w:themeColor="text1"/>
          <w:sz w:val="22"/>
          <w:szCs w:val="22"/>
        </w:rPr>
        <w:t>UTILITIES</w:t>
      </w:r>
      <w:r w:rsidRPr="00A10F3C">
        <w:rPr>
          <w:rFonts w:eastAsia="Arial" w:cs="Arial"/>
          <w:bCs/>
          <w:color w:val="000000" w:themeColor="text1"/>
          <w:sz w:val="22"/>
          <w:szCs w:val="22"/>
        </w:rPr>
        <w:t xml:space="preserve"> - This category pertains to LROs that will use funds to provide clients with utility assistance (up to 3 months per client/family/per utility to prevent disconnection of service</w:t>
      </w:r>
      <w:r w:rsidR="00C65167">
        <w:rPr>
          <w:rFonts w:eastAsia="Arial" w:cs="Arial"/>
          <w:bCs/>
          <w:color w:val="000000" w:themeColor="text1"/>
          <w:sz w:val="22"/>
          <w:szCs w:val="22"/>
        </w:rPr>
        <w:t>).</w:t>
      </w:r>
    </w:p>
    <w:p w14:paraId="0DDBD760" w14:textId="77777777" w:rsidR="00566081" w:rsidRDefault="00566081" w:rsidP="00A10F3C">
      <w:pPr>
        <w:pStyle w:val="BodyText"/>
        <w:rPr>
          <w:rFonts w:eastAsia="Arial" w:cs="Arial"/>
          <w:bCs/>
          <w:color w:val="000000" w:themeColor="text1"/>
          <w:sz w:val="22"/>
          <w:szCs w:val="22"/>
        </w:rPr>
      </w:pPr>
    </w:p>
    <w:p w14:paraId="77CB062F" w14:textId="45BE28C0" w:rsidR="00074062" w:rsidRDefault="00566081" w:rsidP="00074062">
      <w:pPr>
        <w:pStyle w:val="BodyText"/>
        <w:rPr>
          <w:rFonts w:eastAsia="Arial" w:cs="Arial"/>
          <w:bCs/>
          <w:i/>
          <w:iCs/>
          <w:color w:val="000000" w:themeColor="text1"/>
          <w:sz w:val="22"/>
          <w:szCs w:val="22"/>
        </w:rPr>
      </w:pPr>
      <w:r w:rsidRPr="00566081">
        <w:rPr>
          <w:rFonts w:eastAsia="Arial" w:cs="Arial"/>
          <w:bCs/>
          <w:i/>
          <w:iCs/>
          <w:color w:val="000000" w:themeColor="text1"/>
          <w:sz w:val="22"/>
          <w:szCs w:val="22"/>
        </w:rPr>
        <w:t xml:space="preserve">Please refer to the EFSP Manual for specific spending guidelines and reporting expectations, available for download on the </w:t>
      </w:r>
      <w:r w:rsidR="00074062">
        <w:rPr>
          <w:rFonts w:eastAsia="Arial" w:cs="Arial"/>
          <w:bCs/>
          <w:i/>
          <w:iCs/>
          <w:color w:val="000000" w:themeColor="text1"/>
          <w:sz w:val="22"/>
          <w:szCs w:val="22"/>
        </w:rPr>
        <w:t>EFSP</w:t>
      </w:r>
      <w:r w:rsidRPr="00566081">
        <w:rPr>
          <w:rFonts w:eastAsia="Arial" w:cs="Arial"/>
          <w:bCs/>
          <w:i/>
          <w:iCs/>
          <w:color w:val="000000" w:themeColor="text1"/>
          <w:sz w:val="22"/>
          <w:szCs w:val="22"/>
        </w:rPr>
        <w:t xml:space="preserve"> website </w:t>
      </w:r>
      <w:r w:rsidR="00F957B2">
        <w:rPr>
          <w:rFonts w:eastAsia="Arial" w:cs="Arial"/>
          <w:bCs/>
          <w:i/>
          <w:iCs/>
          <w:color w:val="000000" w:themeColor="text1"/>
          <w:sz w:val="22"/>
          <w:szCs w:val="22"/>
        </w:rPr>
        <w:t xml:space="preserve">at </w:t>
      </w:r>
      <w:r w:rsidR="00074062">
        <w:rPr>
          <w:rFonts w:eastAsia="Arial" w:cs="Arial"/>
          <w:bCs/>
          <w:i/>
          <w:iCs/>
          <w:color w:val="000000" w:themeColor="text1"/>
          <w:sz w:val="22"/>
          <w:szCs w:val="22"/>
        </w:rPr>
        <w:t>h</w:t>
      </w:r>
      <w:r w:rsidR="00074062" w:rsidRPr="00074062">
        <w:rPr>
          <w:rFonts w:eastAsia="Arial" w:cs="Arial"/>
          <w:bCs/>
          <w:i/>
          <w:iCs/>
          <w:color w:val="000000" w:themeColor="text1"/>
          <w:sz w:val="22"/>
          <w:szCs w:val="22"/>
        </w:rPr>
        <w:t xml:space="preserve">ttps://www.efsp.unitedway.org/efsp/website/index.cfm </w:t>
      </w:r>
    </w:p>
    <w:p w14:paraId="55462C8B" w14:textId="77777777" w:rsidR="00074062" w:rsidRDefault="00074062" w:rsidP="00074062">
      <w:pPr>
        <w:pStyle w:val="BodyText"/>
        <w:rPr>
          <w:rFonts w:eastAsia="Arial" w:cs="Arial"/>
          <w:bCs/>
          <w:i/>
          <w:iCs/>
          <w:color w:val="000000" w:themeColor="text1"/>
          <w:sz w:val="22"/>
          <w:szCs w:val="22"/>
        </w:rPr>
      </w:pPr>
    </w:p>
    <w:p w14:paraId="0D1D52A6" w14:textId="77777777" w:rsidR="00074062" w:rsidRDefault="00074062">
      <w:pPr>
        <w:rPr>
          <w:rFonts w:eastAsia="Arial" w:cs="Arial"/>
          <w:bCs/>
          <w:i/>
          <w:iCs/>
          <w:color w:val="000000" w:themeColor="text1"/>
          <w:sz w:val="22"/>
          <w:szCs w:val="22"/>
        </w:rPr>
      </w:pPr>
      <w:r>
        <w:rPr>
          <w:rFonts w:eastAsia="Arial" w:cs="Arial"/>
          <w:bCs/>
          <w:i/>
          <w:iCs/>
          <w:color w:val="000000" w:themeColor="text1"/>
          <w:sz w:val="22"/>
          <w:szCs w:val="22"/>
        </w:rPr>
        <w:br w:type="page"/>
      </w:r>
    </w:p>
    <w:p w14:paraId="4C1E03FD" w14:textId="0027ACD0" w:rsidR="00AD6F1B" w:rsidRPr="007B2B4D" w:rsidRDefault="00674C59" w:rsidP="00074062">
      <w:pPr>
        <w:pStyle w:val="BodyText"/>
        <w:rPr>
          <w:rFonts w:cs="Arial"/>
          <w:b/>
          <w:sz w:val="22"/>
        </w:rPr>
      </w:pPr>
      <w:r w:rsidRPr="007B2B4D">
        <w:rPr>
          <w:rFonts w:cs="Arial"/>
          <w:b/>
          <w:bCs/>
          <w:sz w:val="22"/>
        </w:rPr>
        <w:lastRenderedPageBreak/>
        <w:t>BUDGET</w:t>
      </w:r>
      <w:r w:rsidR="007B2B4D">
        <w:rPr>
          <w:rFonts w:cs="Arial"/>
          <w:b/>
          <w:bCs/>
          <w:sz w:val="22"/>
        </w:rPr>
        <w:t xml:space="preserve"> OVERVIEW;</w:t>
      </w:r>
      <w:r w:rsidR="007B2B4D" w:rsidRPr="007B2B4D">
        <w:rPr>
          <w:rFonts w:cs="Arial"/>
          <w:b/>
          <w:sz w:val="22"/>
        </w:rPr>
        <w:t xml:space="preserve"> </w:t>
      </w:r>
      <w:r w:rsidR="007B2B4D">
        <w:rPr>
          <w:rFonts w:cs="Arial"/>
          <w:b/>
          <w:sz w:val="22"/>
        </w:rPr>
        <w:t xml:space="preserve">EFSP spending period: </w:t>
      </w:r>
      <w:r w:rsidR="007B2B4D">
        <w:rPr>
          <w:rFonts w:cs="Arial"/>
          <w:b/>
          <w:bCs/>
          <w:sz w:val="22"/>
          <w:szCs w:val="22"/>
        </w:rPr>
        <w:t>November 1</w:t>
      </w:r>
      <w:r w:rsidR="007B2B4D" w:rsidRPr="102D5A9D">
        <w:rPr>
          <w:rFonts w:cs="Arial"/>
          <w:b/>
          <w:bCs/>
          <w:sz w:val="22"/>
          <w:szCs w:val="22"/>
        </w:rPr>
        <w:t>, 202</w:t>
      </w:r>
      <w:r w:rsidR="007B2B4D">
        <w:rPr>
          <w:rFonts w:cs="Arial"/>
          <w:b/>
          <w:bCs/>
          <w:sz w:val="22"/>
          <w:szCs w:val="22"/>
        </w:rPr>
        <w:t>1</w:t>
      </w:r>
      <w:r w:rsidR="007B2B4D" w:rsidRPr="102D5A9D">
        <w:rPr>
          <w:rFonts w:cs="Arial"/>
          <w:b/>
          <w:bCs/>
          <w:sz w:val="22"/>
          <w:szCs w:val="22"/>
        </w:rPr>
        <w:t xml:space="preserve"> </w:t>
      </w:r>
      <w:r w:rsidR="007B2B4D">
        <w:rPr>
          <w:rFonts w:cs="Arial"/>
          <w:b/>
          <w:bCs/>
          <w:sz w:val="22"/>
          <w:szCs w:val="22"/>
        </w:rPr>
        <w:t>to</w:t>
      </w:r>
      <w:r w:rsidR="007B2B4D" w:rsidRPr="102D5A9D">
        <w:rPr>
          <w:rFonts w:cs="Arial"/>
          <w:b/>
          <w:bCs/>
          <w:sz w:val="22"/>
          <w:szCs w:val="22"/>
        </w:rPr>
        <w:t xml:space="preserve"> </w:t>
      </w:r>
      <w:r w:rsidR="00074062">
        <w:rPr>
          <w:rFonts w:cs="Arial"/>
          <w:b/>
          <w:bCs/>
          <w:sz w:val="22"/>
          <w:szCs w:val="22"/>
        </w:rPr>
        <w:t>December</w:t>
      </w:r>
      <w:r w:rsidR="007B2B4D" w:rsidRPr="102D5A9D">
        <w:rPr>
          <w:rFonts w:cs="Arial"/>
          <w:b/>
          <w:bCs/>
          <w:sz w:val="22"/>
          <w:szCs w:val="22"/>
        </w:rPr>
        <w:t xml:space="preserve"> 3</w:t>
      </w:r>
      <w:r w:rsidR="00074062">
        <w:rPr>
          <w:rFonts w:cs="Arial"/>
          <w:b/>
          <w:bCs/>
          <w:sz w:val="22"/>
          <w:szCs w:val="22"/>
        </w:rPr>
        <w:t>1</w:t>
      </w:r>
      <w:r w:rsidR="007B2B4D" w:rsidRPr="102D5A9D">
        <w:rPr>
          <w:rFonts w:cs="Arial"/>
          <w:b/>
          <w:bCs/>
          <w:sz w:val="22"/>
          <w:szCs w:val="22"/>
        </w:rPr>
        <w:t>, 202</w:t>
      </w:r>
      <w:r w:rsidR="007B2B4D">
        <w:rPr>
          <w:rFonts w:cs="Arial"/>
          <w:b/>
          <w:bCs/>
          <w:sz w:val="22"/>
          <w:szCs w:val="22"/>
        </w:rPr>
        <w:t>3</w:t>
      </w:r>
    </w:p>
    <w:p w14:paraId="5997CC1D" w14:textId="77777777" w:rsidR="00AD6F1B" w:rsidRDefault="00AD6F1B" w:rsidP="00214CCA">
      <w:pPr>
        <w:tabs>
          <w:tab w:val="left" w:pos="450"/>
          <w:tab w:val="left" w:pos="630"/>
          <w:tab w:val="left" w:pos="1170"/>
          <w:tab w:val="left" w:pos="2160"/>
        </w:tabs>
        <w:rPr>
          <w:rFonts w:cs="Arial"/>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6"/>
        <w:gridCol w:w="2209"/>
        <w:gridCol w:w="4055"/>
      </w:tblGrid>
      <w:tr w:rsidR="00674C59" w14:paraId="454409AE" w14:textId="7286CEA0" w:rsidTr="007B2B4D">
        <w:trPr>
          <w:trHeight w:val="440"/>
        </w:trPr>
        <w:tc>
          <w:tcPr>
            <w:tcW w:w="3816" w:type="dxa"/>
            <w:vAlign w:val="center"/>
          </w:tcPr>
          <w:p w14:paraId="16EAA030" w14:textId="0EC349BD" w:rsidR="00674C59" w:rsidRDefault="007B2B4D" w:rsidP="00214CCA">
            <w:pPr>
              <w:pStyle w:val="UWbody"/>
              <w:spacing w:line="300" w:lineRule="exact"/>
              <w:ind w:firstLine="0"/>
              <w:rPr>
                <w:rFonts w:cs="Arial"/>
                <w:b/>
                <w:sz w:val="22"/>
              </w:rPr>
            </w:pPr>
            <w:r>
              <w:rPr>
                <w:rFonts w:cs="Arial"/>
                <w:b/>
                <w:sz w:val="22"/>
              </w:rPr>
              <w:t xml:space="preserve">PROGRAM </w:t>
            </w:r>
            <w:r w:rsidR="00674C59">
              <w:rPr>
                <w:rFonts w:cs="Arial"/>
                <w:b/>
                <w:sz w:val="22"/>
              </w:rPr>
              <w:t>REVENUE</w:t>
            </w:r>
            <w:r>
              <w:rPr>
                <w:rFonts w:cs="Arial"/>
                <w:b/>
                <w:sz w:val="22"/>
              </w:rPr>
              <w:t xml:space="preserve"> SOURCE</w:t>
            </w:r>
          </w:p>
        </w:tc>
        <w:tc>
          <w:tcPr>
            <w:tcW w:w="2209" w:type="dxa"/>
            <w:vAlign w:val="center"/>
          </w:tcPr>
          <w:p w14:paraId="6B699379" w14:textId="7FE2C6BB" w:rsidR="00674C59" w:rsidRPr="007B2B4D" w:rsidRDefault="007B2B4D">
            <w:pPr>
              <w:pStyle w:val="UWbody"/>
              <w:spacing w:line="200" w:lineRule="exact"/>
              <w:ind w:firstLine="0"/>
              <w:jc w:val="center"/>
              <w:rPr>
                <w:rFonts w:cs="Arial"/>
                <w:b/>
                <w:bCs/>
                <w:sz w:val="22"/>
              </w:rPr>
            </w:pPr>
            <w:r w:rsidRPr="007B2B4D">
              <w:rPr>
                <w:rFonts w:cs="Arial"/>
                <w:b/>
                <w:bCs/>
                <w:sz w:val="22"/>
              </w:rPr>
              <w:t>AMOUNT</w:t>
            </w:r>
          </w:p>
        </w:tc>
        <w:tc>
          <w:tcPr>
            <w:tcW w:w="4055" w:type="dxa"/>
            <w:vAlign w:val="center"/>
          </w:tcPr>
          <w:p w14:paraId="38B1C2B1" w14:textId="367ACF2B" w:rsidR="00674C59" w:rsidRDefault="00F90EAC" w:rsidP="007B2B4D">
            <w:pPr>
              <w:pStyle w:val="UWbody"/>
              <w:spacing w:line="200" w:lineRule="exact"/>
              <w:ind w:firstLine="0"/>
              <w:jc w:val="center"/>
              <w:rPr>
                <w:rFonts w:cs="Arial"/>
                <w:sz w:val="22"/>
              </w:rPr>
            </w:pPr>
            <w:r>
              <w:rPr>
                <w:rFonts w:cs="Arial"/>
                <w:b/>
                <w:sz w:val="22"/>
              </w:rPr>
              <w:t>JUSTIFICATION</w:t>
            </w:r>
          </w:p>
        </w:tc>
      </w:tr>
      <w:tr w:rsidR="00674C59" w14:paraId="09C06725" w14:textId="1686CFCD" w:rsidTr="007B2B4D">
        <w:trPr>
          <w:cantSplit/>
          <w:trHeight w:val="449"/>
        </w:trPr>
        <w:tc>
          <w:tcPr>
            <w:tcW w:w="3816" w:type="dxa"/>
            <w:vAlign w:val="center"/>
          </w:tcPr>
          <w:p w14:paraId="70C31A8F" w14:textId="77777777" w:rsidR="00674C59" w:rsidRDefault="00674C59" w:rsidP="000953B7">
            <w:pPr>
              <w:pStyle w:val="UWbody"/>
              <w:spacing w:line="300" w:lineRule="exact"/>
              <w:ind w:firstLine="0"/>
              <w:rPr>
                <w:rFonts w:cs="Arial"/>
                <w:sz w:val="22"/>
              </w:rPr>
            </w:pPr>
            <w:r w:rsidRPr="00214CCA">
              <w:rPr>
                <w:rFonts w:cs="Arial"/>
                <w:sz w:val="22"/>
                <w:highlight w:val="yellow"/>
              </w:rPr>
              <w:t>Proposed EFSP</w:t>
            </w:r>
          </w:p>
        </w:tc>
        <w:tc>
          <w:tcPr>
            <w:tcW w:w="2209" w:type="dxa"/>
            <w:vAlign w:val="center"/>
          </w:tcPr>
          <w:p w14:paraId="07DECF39" w14:textId="77777777" w:rsidR="00674C59" w:rsidRDefault="00674C59" w:rsidP="00214CCA">
            <w:pPr>
              <w:pStyle w:val="UWbody"/>
              <w:ind w:firstLine="0"/>
              <w:jc w:val="center"/>
              <w:rPr>
                <w:rFonts w:cs="Arial"/>
                <w:sz w:val="22"/>
              </w:rPr>
            </w:pPr>
            <w:r>
              <w:rPr>
                <w:rFonts w:cs="Arial"/>
                <w:sz w:val="22"/>
              </w:rPr>
              <w:fldChar w:fldCharType="begin">
                <w:ffData>
                  <w:name w:val="Text6"/>
                  <w:enabled/>
                  <w:calcOnExit w:val="0"/>
                  <w:textInput>
                    <w:type w:val="number"/>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4CDEBA99" w14:textId="77777777" w:rsidR="00674C59" w:rsidRDefault="00674C59" w:rsidP="00214CCA">
            <w:pPr>
              <w:pStyle w:val="UWbody"/>
              <w:ind w:firstLine="0"/>
              <w:jc w:val="center"/>
              <w:rPr>
                <w:rFonts w:cs="Arial"/>
                <w:sz w:val="22"/>
              </w:rPr>
            </w:pPr>
          </w:p>
        </w:tc>
      </w:tr>
      <w:tr w:rsidR="00674C59" w14:paraId="4D4B291A" w14:textId="17A9523B" w:rsidTr="007B2B4D">
        <w:trPr>
          <w:cantSplit/>
          <w:trHeight w:val="440"/>
        </w:trPr>
        <w:tc>
          <w:tcPr>
            <w:tcW w:w="3816" w:type="dxa"/>
            <w:vAlign w:val="center"/>
          </w:tcPr>
          <w:p w14:paraId="53EDF655" w14:textId="5F434A24" w:rsidR="00674C59" w:rsidRDefault="00674C59">
            <w:pPr>
              <w:pStyle w:val="UWbody"/>
              <w:spacing w:line="300" w:lineRule="exact"/>
              <w:ind w:firstLine="0"/>
              <w:rPr>
                <w:rFonts w:cs="Arial"/>
                <w:sz w:val="22"/>
              </w:rPr>
            </w:pPr>
            <w:r>
              <w:rPr>
                <w:rFonts w:cs="Arial"/>
                <w:sz w:val="22"/>
              </w:rPr>
              <w:t>United Way of Adams County</w:t>
            </w:r>
          </w:p>
        </w:tc>
        <w:tc>
          <w:tcPr>
            <w:tcW w:w="2209" w:type="dxa"/>
            <w:vAlign w:val="center"/>
          </w:tcPr>
          <w:p w14:paraId="1E2F352E" w14:textId="77777777" w:rsidR="00674C59" w:rsidRDefault="00674C59" w:rsidP="00214CCA">
            <w:pPr>
              <w:pStyle w:val="UWbody"/>
              <w:ind w:firstLine="0"/>
              <w:jc w:val="center"/>
              <w:rPr>
                <w:rFonts w:cs="Arial"/>
                <w:sz w:val="22"/>
              </w:rPr>
            </w:pPr>
            <w:r>
              <w:rPr>
                <w:rFonts w:cs="Arial"/>
                <w:sz w:val="22"/>
              </w:rPr>
              <w:fldChar w:fldCharType="begin">
                <w:ffData>
                  <w:name w:val="Text6"/>
                  <w:enabled/>
                  <w:calcOnExit w:val="0"/>
                  <w:textInput>
                    <w:type w:val="number"/>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55C46252" w14:textId="77777777" w:rsidR="00674C59" w:rsidRDefault="00674C59" w:rsidP="00214CCA">
            <w:pPr>
              <w:pStyle w:val="UWbody"/>
              <w:ind w:firstLine="0"/>
              <w:jc w:val="center"/>
              <w:rPr>
                <w:rFonts w:cs="Arial"/>
                <w:sz w:val="22"/>
              </w:rPr>
            </w:pPr>
          </w:p>
        </w:tc>
      </w:tr>
      <w:tr w:rsidR="00674C59" w14:paraId="0BE0AE65" w14:textId="69FCC92A" w:rsidTr="007B2B4D">
        <w:trPr>
          <w:cantSplit/>
          <w:trHeight w:val="431"/>
        </w:trPr>
        <w:tc>
          <w:tcPr>
            <w:tcW w:w="3816" w:type="dxa"/>
            <w:vAlign w:val="center"/>
          </w:tcPr>
          <w:p w14:paraId="4799A45C" w14:textId="4EDD6EAA" w:rsidR="00674C59" w:rsidRDefault="00674C59">
            <w:pPr>
              <w:pStyle w:val="UWbody"/>
              <w:spacing w:line="300" w:lineRule="exact"/>
              <w:ind w:firstLine="0"/>
              <w:rPr>
                <w:rFonts w:cs="Arial"/>
                <w:sz w:val="22"/>
              </w:rPr>
            </w:pPr>
            <w:r>
              <w:rPr>
                <w:rFonts w:cs="Arial"/>
                <w:sz w:val="22"/>
              </w:rPr>
              <w:t>County of Adams</w:t>
            </w:r>
          </w:p>
        </w:tc>
        <w:tc>
          <w:tcPr>
            <w:tcW w:w="2209" w:type="dxa"/>
            <w:vAlign w:val="center"/>
          </w:tcPr>
          <w:p w14:paraId="324E118A" w14:textId="77777777" w:rsidR="00674C59" w:rsidRDefault="00674C59" w:rsidP="00214CCA">
            <w:pPr>
              <w:pStyle w:val="UWbody"/>
              <w:ind w:firstLine="0"/>
              <w:jc w:val="center"/>
              <w:rPr>
                <w:rFonts w:cs="Arial"/>
                <w:sz w:val="22"/>
              </w:rPr>
            </w:pPr>
            <w:r>
              <w:rPr>
                <w:rFonts w:cs="Arial"/>
                <w:sz w:val="22"/>
              </w:rPr>
              <w:fldChar w:fldCharType="begin">
                <w:ffData>
                  <w:name w:val="Text1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21BE473F" w14:textId="77777777" w:rsidR="00674C59" w:rsidRDefault="00674C59" w:rsidP="00214CCA">
            <w:pPr>
              <w:pStyle w:val="UWbody"/>
              <w:ind w:firstLine="0"/>
              <w:jc w:val="center"/>
              <w:rPr>
                <w:rFonts w:cs="Arial"/>
                <w:sz w:val="22"/>
              </w:rPr>
            </w:pPr>
          </w:p>
        </w:tc>
      </w:tr>
      <w:tr w:rsidR="00674C59" w14:paraId="4065CB7E" w14:textId="1BC00073" w:rsidTr="007B2B4D">
        <w:trPr>
          <w:cantSplit/>
          <w:trHeight w:val="440"/>
        </w:trPr>
        <w:tc>
          <w:tcPr>
            <w:tcW w:w="3816" w:type="dxa"/>
            <w:vAlign w:val="center"/>
          </w:tcPr>
          <w:p w14:paraId="34CE67C2" w14:textId="77777777" w:rsidR="00674C59" w:rsidRDefault="00674C59">
            <w:pPr>
              <w:pStyle w:val="UWbody"/>
              <w:spacing w:line="300" w:lineRule="exact"/>
              <w:ind w:firstLine="0"/>
              <w:rPr>
                <w:rFonts w:cs="Arial"/>
                <w:sz w:val="22"/>
              </w:rPr>
            </w:pPr>
            <w:r>
              <w:rPr>
                <w:rFonts w:cs="Arial"/>
                <w:sz w:val="22"/>
              </w:rPr>
              <w:t>Other government fees/grants</w:t>
            </w:r>
          </w:p>
        </w:tc>
        <w:tc>
          <w:tcPr>
            <w:tcW w:w="2209" w:type="dxa"/>
            <w:vAlign w:val="center"/>
          </w:tcPr>
          <w:p w14:paraId="7C60935A" w14:textId="77777777" w:rsidR="00674C59" w:rsidRDefault="00674C59" w:rsidP="00214CCA">
            <w:pPr>
              <w:pStyle w:val="UWbody"/>
              <w:ind w:firstLine="0"/>
              <w:jc w:val="center"/>
              <w:rPr>
                <w:rFonts w:cs="Arial"/>
                <w:sz w:val="22"/>
              </w:rPr>
            </w:pPr>
            <w:r>
              <w:rPr>
                <w:rFonts w:cs="Arial"/>
                <w:sz w:val="22"/>
              </w:rPr>
              <w:fldChar w:fldCharType="begin">
                <w:ffData>
                  <w:name w:val="Text18"/>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2FDDF6F9" w14:textId="77777777" w:rsidR="00674C59" w:rsidRDefault="00674C59" w:rsidP="00214CCA">
            <w:pPr>
              <w:pStyle w:val="UWbody"/>
              <w:ind w:firstLine="0"/>
              <w:jc w:val="center"/>
              <w:rPr>
                <w:rFonts w:cs="Arial"/>
                <w:sz w:val="22"/>
              </w:rPr>
            </w:pPr>
          </w:p>
        </w:tc>
      </w:tr>
      <w:tr w:rsidR="00674C59" w14:paraId="735F3573" w14:textId="715874F6" w:rsidTr="007B2B4D">
        <w:trPr>
          <w:cantSplit/>
          <w:trHeight w:val="440"/>
        </w:trPr>
        <w:tc>
          <w:tcPr>
            <w:tcW w:w="3816" w:type="dxa"/>
            <w:vAlign w:val="center"/>
          </w:tcPr>
          <w:p w14:paraId="15E79329" w14:textId="77777777" w:rsidR="00674C59" w:rsidRDefault="00674C59">
            <w:pPr>
              <w:pStyle w:val="UWbody"/>
              <w:spacing w:line="300" w:lineRule="exact"/>
              <w:ind w:firstLine="0"/>
              <w:rPr>
                <w:rFonts w:cs="Arial"/>
                <w:sz w:val="22"/>
              </w:rPr>
            </w:pPr>
            <w:r>
              <w:rPr>
                <w:rFonts w:cs="Arial"/>
                <w:sz w:val="22"/>
              </w:rPr>
              <w:t>Contributions</w:t>
            </w:r>
          </w:p>
        </w:tc>
        <w:tc>
          <w:tcPr>
            <w:tcW w:w="2209" w:type="dxa"/>
            <w:vAlign w:val="center"/>
          </w:tcPr>
          <w:p w14:paraId="008E0C9A" w14:textId="77777777" w:rsidR="00674C59" w:rsidRDefault="00674C59" w:rsidP="00214CCA">
            <w:pPr>
              <w:pStyle w:val="UWbody"/>
              <w:ind w:firstLine="0"/>
              <w:jc w:val="center"/>
              <w:rPr>
                <w:rFonts w:cs="Arial"/>
                <w:sz w:val="22"/>
              </w:rPr>
            </w:pPr>
            <w:r>
              <w:rPr>
                <w:rFonts w:cs="Arial"/>
                <w:sz w:val="22"/>
              </w:rPr>
              <w:fldChar w:fldCharType="begin">
                <w:ffData>
                  <w:name w:val="Text2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698BFEA5" w14:textId="77777777" w:rsidR="00674C59" w:rsidRDefault="00674C59" w:rsidP="00214CCA">
            <w:pPr>
              <w:pStyle w:val="UWbody"/>
              <w:ind w:firstLine="0"/>
              <w:jc w:val="center"/>
              <w:rPr>
                <w:rFonts w:cs="Arial"/>
                <w:sz w:val="22"/>
              </w:rPr>
            </w:pPr>
          </w:p>
        </w:tc>
      </w:tr>
      <w:tr w:rsidR="00674C59" w14:paraId="4163DBDA" w14:textId="3AB4F4C1" w:rsidTr="007B2B4D">
        <w:trPr>
          <w:cantSplit/>
          <w:trHeight w:val="440"/>
        </w:trPr>
        <w:tc>
          <w:tcPr>
            <w:tcW w:w="3816" w:type="dxa"/>
            <w:vAlign w:val="center"/>
          </w:tcPr>
          <w:p w14:paraId="4F78D2B9" w14:textId="77777777" w:rsidR="00674C59" w:rsidRDefault="00674C59">
            <w:pPr>
              <w:pStyle w:val="UWbody"/>
              <w:spacing w:line="300" w:lineRule="exact"/>
              <w:ind w:firstLine="0"/>
              <w:rPr>
                <w:rFonts w:cs="Arial"/>
                <w:sz w:val="22"/>
              </w:rPr>
            </w:pPr>
            <w:r>
              <w:rPr>
                <w:rFonts w:cs="Arial"/>
                <w:sz w:val="22"/>
              </w:rPr>
              <w:t>Foundations</w:t>
            </w:r>
          </w:p>
        </w:tc>
        <w:tc>
          <w:tcPr>
            <w:tcW w:w="2209" w:type="dxa"/>
            <w:vAlign w:val="center"/>
          </w:tcPr>
          <w:p w14:paraId="48FDB810" w14:textId="77777777" w:rsidR="00674C59" w:rsidRDefault="00674C59" w:rsidP="00214CCA">
            <w:pPr>
              <w:pStyle w:val="UWbody"/>
              <w:ind w:firstLine="0"/>
              <w:jc w:val="center"/>
              <w:rPr>
                <w:rFonts w:cs="Arial"/>
                <w:sz w:val="22"/>
              </w:rPr>
            </w:pPr>
            <w:r>
              <w:rPr>
                <w:rFonts w:cs="Arial"/>
                <w:sz w:val="22"/>
              </w:rPr>
              <w:fldChar w:fldCharType="begin">
                <w:ffData>
                  <w:name w:val="Text2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4B1E70C5" w14:textId="77777777" w:rsidR="00674C59" w:rsidRDefault="00674C59" w:rsidP="00214CCA">
            <w:pPr>
              <w:pStyle w:val="UWbody"/>
              <w:ind w:firstLine="0"/>
              <w:jc w:val="center"/>
              <w:rPr>
                <w:rFonts w:cs="Arial"/>
                <w:sz w:val="22"/>
              </w:rPr>
            </w:pPr>
          </w:p>
        </w:tc>
      </w:tr>
      <w:tr w:rsidR="00674C59" w14:paraId="036E9CB2" w14:textId="69D91B8B" w:rsidTr="007B2B4D">
        <w:trPr>
          <w:cantSplit/>
          <w:trHeight w:val="449"/>
        </w:trPr>
        <w:tc>
          <w:tcPr>
            <w:tcW w:w="3816" w:type="dxa"/>
            <w:vAlign w:val="center"/>
          </w:tcPr>
          <w:p w14:paraId="6174133B" w14:textId="77777777" w:rsidR="00674C59" w:rsidRDefault="00674C59">
            <w:pPr>
              <w:pStyle w:val="UWbody"/>
              <w:spacing w:line="300" w:lineRule="exact"/>
              <w:ind w:firstLine="0"/>
              <w:rPr>
                <w:rFonts w:cs="Arial"/>
                <w:sz w:val="22"/>
              </w:rPr>
            </w:pPr>
            <w:r>
              <w:rPr>
                <w:rFonts w:cs="Arial"/>
                <w:sz w:val="22"/>
              </w:rPr>
              <w:t>Other grants</w:t>
            </w:r>
          </w:p>
        </w:tc>
        <w:tc>
          <w:tcPr>
            <w:tcW w:w="2209" w:type="dxa"/>
            <w:vAlign w:val="center"/>
          </w:tcPr>
          <w:p w14:paraId="0F195667" w14:textId="77777777" w:rsidR="00674C59" w:rsidRDefault="00674C59" w:rsidP="00214CCA">
            <w:pPr>
              <w:pStyle w:val="UWbody"/>
              <w:ind w:firstLine="0"/>
              <w:jc w:val="center"/>
              <w:rPr>
                <w:rFonts w:cs="Arial"/>
                <w:sz w:val="22"/>
              </w:rPr>
            </w:pPr>
            <w:r>
              <w:rPr>
                <w:rFonts w:cs="Arial"/>
                <w:sz w:val="22"/>
              </w:rPr>
              <w:fldChar w:fldCharType="begin">
                <w:ffData>
                  <w:name w:val="Text3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49028581" w14:textId="77777777" w:rsidR="00674C59" w:rsidRDefault="00674C59" w:rsidP="00214CCA">
            <w:pPr>
              <w:pStyle w:val="UWbody"/>
              <w:ind w:firstLine="0"/>
              <w:jc w:val="center"/>
              <w:rPr>
                <w:rFonts w:cs="Arial"/>
                <w:sz w:val="22"/>
              </w:rPr>
            </w:pPr>
          </w:p>
        </w:tc>
      </w:tr>
      <w:tr w:rsidR="00674C59" w14:paraId="66A7C70A" w14:textId="00C86FD2" w:rsidTr="007B2B4D">
        <w:trPr>
          <w:cantSplit/>
          <w:trHeight w:val="431"/>
        </w:trPr>
        <w:tc>
          <w:tcPr>
            <w:tcW w:w="3816" w:type="dxa"/>
            <w:vAlign w:val="center"/>
          </w:tcPr>
          <w:p w14:paraId="6913566A" w14:textId="77777777" w:rsidR="00674C59" w:rsidRDefault="00674C59">
            <w:pPr>
              <w:pStyle w:val="UWbody"/>
              <w:spacing w:line="300" w:lineRule="exact"/>
              <w:ind w:firstLine="0"/>
              <w:rPr>
                <w:rFonts w:cs="Arial"/>
                <w:sz w:val="22"/>
              </w:rPr>
            </w:pPr>
            <w:r>
              <w:rPr>
                <w:rFonts w:cs="Arial"/>
                <w:sz w:val="22"/>
              </w:rPr>
              <w:t>Program service fees</w:t>
            </w:r>
          </w:p>
        </w:tc>
        <w:tc>
          <w:tcPr>
            <w:tcW w:w="2209" w:type="dxa"/>
            <w:vAlign w:val="center"/>
          </w:tcPr>
          <w:p w14:paraId="10ABD6CC" w14:textId="77777777" w:rsidR="00674C59" w:rsidRDefault="00674C59" w:rsidP="00214CCA">
            <w:pPr>
              <w:pStyle w:val="UWbody"/>
              <w:ind w:firstLine="0"/>
              <w:jc w:val="center"/>
              <w:rPr>
                <w:rFonts w:cs="Arial"/>
                <w:sz w:val="22"/>
              </w:rPr>
            </w:pPr>
            <w:r>
              <w:rPr>
                <w:rFonts w:cs="Arial"/>
                <w:sz w:val="22"/>
              </w:rPr>
              <w:fldChar w:fldCharType="begin">
                <w:ffData>
                  <w:name w:val="Text38"/>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2476897B" w14:textId="77777777" w:rsidR="00674C59" w:rsidRDefault="00674C59" w:rsidP="00214CCA">
            <w:pPr>
              <w:pStyle w:val="UWbody"/>
              <w:ind w:firstLine="0"/>
              <w:jc w:val="center"/>
              <w:rPr>
                <w:rFonts w:cs="Arial"/>
                <w:sz w:val="22"/>
              </w:rPr>
            </w:pPr>
          </w:p>
        </w:tc>
      </w:tr>
      <w:tr w:rsidR="00674C59" w14:paraId="17B20F61" w14:textId="72850461" w:rsidTr="007B2B4D">
        <w:trPr>
          <w:cantSplit/>
          <w:trHeight w:val="440"/>
        </w:trPr>
        <w:tc>
          <w:tcPr>
            <w:tcW w:w="3816" w:type="dxa"/>
            <w:vAlign w:val="center"/>
          </w:tcPr>
          <w:p w14:paraId="50D6D4CD" w14:textId="77777777" w:rsidR="00674C59" w:rsidRDefault="00674C59">
            <w:pPr>
              <w:pStyle w:val="UWbody"/>
              <w:spacing w:line="300" w:lineRule="exact"/>
              <w:ind w:firstLine="0"/>
              <w:rPr>
                <w:rFonts w:cs="Arial"/>
                <w:sz w:val="22"/>
              </w:rPr>
            </w:pPr>
            <w:r>
              <w:rPr>
                <w:rFonts w:cs="Arial"/>
                <w:sz w:val="22"/>
              </w:rPr>
              <w:t>Misc. income</w:t>
            </w:r>
          </w:p>
        </w:tc>
        <w:tc>
          <w:tcPr>
            <w:tcW w:w="2209" w:type="dxa"/>
            <w:vAlign w:val="center"/>
          </w:tcPr>
          <w:p w14:paraId="6DF38903" w14:textId="77777777" w:rsidR="00674C59" w:rsidRDefault="00674C59" w:rsidP="00214CCA">
            <w:pPr>
              <w:pStyle w:val="UWbody"/>
              <w:ind w:firstLine="0"/>
              <w:jc w:val="center"/>
              <w:rPr>
                <w:rFonts w:cs="Arial"/>
                <w:sz w:val="22"/>
              </w:rPr>
            </w:pPr>
            <w:r>
              <w:rPr>
                <w:rFonts w:cs="Arial"/>
                <w:sz w:val="22"/>
              </w:rPr>
              <w:fldChar w:fldCharType="begin">
                <w:ffData>
                  <w:name w:val="Text5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7405FAA1" w14:textId="77777777" w:rsidR="00674C59" w:rsidRDefault="00674C59" w:rsidP="00214CCA">
            <w:pPr>
              <w:pStyle w:val="UWbody"/>
              <w:ind w:firstLine="0"/>
              <w:jc w:val="center"/>
              <w:rPr>
                <w:rFonts w:cs="Arial"/>
                <w:sz w:val="22"/>
              </w:rPr>
            </w:pPr>
          </w:p>
        </w:tc>
      </w:tr>
      <w:tr w:rsidR="00674C59" w14:paraId="747FD32E" w14:textId="246CDE9D" w:rsidTr="007B2B4D">
        <w:trPr>
          <w:cantSplit/>
          <w:trHeight w:val="539"/>
        </w:trPr>
        <w:tc>
          <w:tcPr>
            <w:tcW w:w="3816" w:type="dxa"/>
            <w:vAlign w:val="center"/>
          </w:tcPr>
          <w:p w14:paraId="46BC036A" w14:textId="77777777" w:rsidR="00674C59" w:rsidRDefault="00674C59">
            <w:pPr>
              <w:pStyle w:val="UWbody"/>
              <w:spacing w:line="300" w:lineRule="exact"/>
              <w:ind w:firstLine="0"/>
              <w:rPr>
                <w:rFonts w:cs="Arial"/>
                <w:b/>
                <w:sz w:val="22"/>
              </w:rPr>
            </w:pPr>
            <w:r>
              <w:rPr>
                <w:rFonts w:cs="Arial"/>
                <w:b/>
                <w:sz w:val="22"/>
              </w:rPr>
              <w:t>TOTAL REVENUE</w:t>
            </w:r>
          </w:p>
        </w:tc>
        <w:tc>
          <w:tcPr>
            <w:tcW w:w="2209" w:type="dxa"/>
            <w:vAlign w:val="center"/>
          </w:tcPr>
          <w:p w14:paraId="6A124743" w14:textId="77777777" w:rsidR="00674C59" w:rsidRDefault="00674C59" w:rsidP="00214CCA">
            <w:pPr>
              <w:pStyle w:val="UWbody"/>
              <w:ind w:firstLine="0"/>
              <w:jc w:val="center"/>
              <w:rPr>
                <w:rFonts w:cs="Arial"/>
                <w:sz w:val="22"/>
              </w:rPr>
            </w:pPr>
            <w:r>
              <w:rPr>
                <w:rFonts w:cs="Arial"/>
                <w:b/>
                <w:sz w:val="22"/>
              </w:rPr>
              <w:fldChar w:fldCharType="begin">
                <w:ffData>
                  <w:name w:val="Text54"/>
                  <w:enabled/>
                  <w:calcOnExit w:val="0"/>
                  <w:textInput/>
                </w:ffData>
              </w:fldChar>
            </w:r>
            <w:bookmarkStart w:id="0" w:name="Text54"/>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bookmarkEnd w:id="0"/>
          </w:p>
        </w:tc>
        <w:tc>
          <w:tcPr>
            <w:tcW w:w="4055" w:type="dxa"/>
          </w:tcPr>
          <w:p w14:paraId="7FA4E4B4" w14:textId="77777777" w:rsidR="00674C59" w:rsidRDefault="00674C59" w:rsidP="00214CCA">
            <w:pPr>
              <w:pStyle w:val="UWbody"/>
              <w:ind w:firstLine="0"/>
              <w:jc w:val="center"/>
              <w:rPr>
                <w:rFonts w:cs="Arial"/>
                <w:b/>
                <w:sz w:val="22"/>
              </w:rPr>
            </w:pPr>
          </w:p>
        </w:tc>
      </w:tr>
    </w:tbl>
    <w:p w14:paraId="3FE9F23F" w14:textId="65C8C9AA" w:rsidR="00AD6F1B" w:rsidRDefault="00AD6F1B">
      <w:pPr>
        <w:tabs>
          <w:tab w:val="left" w:pos="450"/>
          <w:tab w:val="left" w:pos="630"/>
          <w:tab w:val="left" w:pos="1170"/>
          <w:tab w:val="left" w:pos="2160"/>
        </w:tabs>
        <w:rPr>
          <w:rFonts w:cs="Arial"/>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6"/>
        <w:gridCol w:w="2209"/>
        <w:gridCol w:w="4055"/>
      </w:tblGrid>
      <w:tr w:rsidR="007B2B4D" w14:paraId="7B6E8894" w14:textId="0491AC3E" w:rsidTr="007B2B4D">
        <w:trPr>
          <w:trHeight w:val="440"/>
        </w:trPr>
        <w:tc>
          <w:tcPr>
            <w:tcW w:w="3816" w:type="dxa"/>
            <w:vAlign w:val="center"/>
          </w:tcPr>
          <w:p w14:paraId="7A5293C6" w14:textId="4102F990" w:rsidR="007B2B4D" w:rsidRDefault="007B2B4D" w:rsidP="007B2B4D">
            <w:pPr>
              <w:pStyle w:val="UWbody"/>
              <w:spacing w:line="300" w:lineRule="exact"/>
              <w:ind w:firstLine="0"/>
              <w:rPr>
                <w:rFonts w:cs="Arial"/>
                <w:b/>
                <w:sz w:val="22"/>
              </w:rPr>
            </w:pPr>
            <w:r>
              <w:rPr>
                <w:rFonts w:cs="Arial"/>
                <w:b/>
                <w:sz w:val="22"/>
              </w:rPr>
              <w:t>EFSP EXPENSES</w:t>
            </w:r>
          </w:p>
        </w:tc>
        <w:tc>
          <w:tcPr>
            <w:tcW w:w="2209" w:type="dxa"/>
            <w:vAlign w:val="center"/>
          </w:tcPr>
          <w:p w14:paraId="4CFC0592" w14:textId="34767848" w:rsidR="007B2B4D" w:rsidRDefault="007B2B4D" w:rsidP="007B2B4D">
            <w:pPr>
              <w:pStyle w:val="UWbody"/>
              <w:spacing w:line="200" w:lineRule="exact"/>
              <w:ind w:firstLine="0"/>
              <w:jc w:val="center"/>
              <w:rPr>
                <w:rFonts w:cs="Arial"/>
                <w:sz w:val="22"/>
              </w:rPr>
            </w:pPr>
            <w:r w:rsidRPr="007B2B4D">
              <w:rPr>
                <w:rFonts w:cs="Arial"/>
                <w:b/>
                <w:bCs/>
                <w:sz w:val="22"/>
              </w:rPr>
              <w:t>AMOUNT</w:t>
            </w:r>
          </w:p>
        </w:tc>
        <w:tc>
          <w:tcPr>
            <w:tcW w:w="4055" w:type="dxa"/>
            <w:vAlign w:val="center"/>
          </w:tcPr>
          <w:p w14:paraId="6389883C" w14:textId="620F07A1" w:rsidR="007B2B4D" w:rsidRDefault="00F90EAC" w:rsidP="007B2B4D">
            <w:pPr>
              <w:pStyle w:val="UWbody"/>
              <w:spacing w:line="200" w:lineRule="exact"/>
              <w:ind w:firstLine="0"/>
              <w:jc w:val="center"/>
              <w:rPr>
                <w:rFonts w:cs="Arial"/>
                <w:sz w:val="22"/>
              </w:rPr>
            </w:pPr>
            <w:r>
              <w:rPr>
                <w:rFonts w:cs="Arial"/>
                <w:b/>
                <w:sz w:val="22"/>
              </w:rPr>
              <w:t>JUSTIFICATION</w:t>
            </w:r>
          </w:p>
        </w:tc>
      </w:tr>
      <w:tr w:rsidR="007B2B4D" w14:paraId="68DB2928" w14:textId="2E3C4B1A" w:rsidTr="007B2B4D">
        <w:trPr>
          <w:cantSplit/>
          <w:trHeight w:val="440"/>
        </w:trPr>
        <w:tc>
          <w:tcPr>
            <w:tcW w:w="3816" w:type="dxa"/>
            <w:vAlign w:val="center"/>
          </w:tcPr>
          <w:p w14:paraId="1D63D7F0" w14:textId="6BABEA30" w:rsidR="007B2B4D" w:rsidRDefault="007B2B4D" w:rsidP="007B2B4D">
            <w:pPr>
              <w:pStyle w:val="UWbody"/>
              <w:spacing w:line="300" w:lineRule="exact"/>
              <w:ind w:firstLine="0"/>
              <w:rPr>
                <w:rFonts w:cs="Arial"/>
                <w:sz w:val="22"/>
              </w:rPr>
            </w:pPr>
            <w:r>
              <w:rPr>
                <w:rFonts w:cs="Arial"/>
                <w:sz w:val="22"/>
              </w:rPr>
              <w:t>Served meals</w:t>
            </w:r>
          </w:p>
        </w:tc>
        <w:tc>
          <w:tcPr>
            <w:tcW w:w="2209" w:type="dxa"/>
            <w:vAlign w:val="center"/>
          </w:tcPr>
          <w:p w14:paraId="1A5FD0D5" w14:textId="77777777" w:rsidR="007B2B4D" w:rsidRDefault="007B2B4D" w:rsidP="007B2B4D">
            <w:pPr>
              <w:pStyle w:val="UWbody"/>
              <w:ind w:firstLine="0"/>
              <w:jc w:val="center"/>
              <w:rPr>
                <w:rFonts w:cs="Arial"/>
                <w:sz w:val="22"/>
              </w:rPr>
            </w:pPr>
            <w:r>
              <w:rPr>
                <w:rFonts w:cs="Arial"/>
                <w:sz w:val="22"/>
              </w:rPr>
              <w:fldChar w:fldCharType="begin">
                <w:ffData>
                  <w:name w:val="Text6"/>
                  <w:enabled/>
                  <w:calcOnExit w:val="0"/>
                  <w:textInput>
                    <w:type w:val="number"/>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5A19EE19" w14:textId="465F730E" w:rsidR="007B2B4D" w:rsidRDefault="007B2B4D" w:rsidP="007B2B4D">
            <w:pPr>
              <w:pStyle w:val="UWbody"/>
              <w:ind w:firstLine="0"/>
              <w:jc w:val="center"/>
              <w:rPr>
                <w:rFonts w:cs="Arial"/>
                <w:sz w:val="22"/>
              </w:rPr>
            </w:pPr>
          </w:p>
        </w:tc>
      </w:tr>
      <w:tr w:rsidR="007B2B4D" w14:paraId="06E96E79" w14:textId="2FD02421" w:rsidTr="007B2B4D">
        <w:trPr>
          <w:cantSplit/>
          <w:trHeight w:val="431"/>
        </w:trPr>
        <w:tc>
          <w:tcPr>
            <w:tcW w:w="3816" w:type="dxa"/>
            <w:vAlign w:val="center"/>
          </w:tcPr>
          <w:p w14:paraId="3AC6E30F" w14:textId="5BA3FC46" w:rsidR="007B2B4D" w:rsidRDefault="007B2B4D" w:rsidP="007B2B4D">
            <w:pPr>
              <w:pStyle w:val="UWbody"/>
              <w:spacing w:line="300" w:lineRule="exact"/>
              <w:ind w:firstLine="0"/>
              <w:rPr>
                <w:rFonts w:cs="Arial"/>
                <w:sz w:val="22"/>
              </w:rPr>
            </w:pPr>
            <w:r>
              <w:rPr>
                <w:rFonts w:cs="Arial"/>
                <w:sz w:val="22"/>
              </w:rPr>
              <w:t>Other food</w:t>
            </w:r>
          </w:p>
        </w:tc>
        <w:tc>
          <w:tcPr>
            <w:tcW w:w="2209" w:type="dxa"/>
            <w:vAlign w:val="center"/>
          </w:tcPr>
          <w:p w14:paraId="7B019621" w14:textId="77777777" w:rsidR="007B2B4D" w:rsidRDefault="007B2B4D" w:rsidP="007B2B4D">
            <w:pPr>
              <w:pStyle w:val="UWbody"/>
              <w:ind w:firstLine="0"/>
              <w:jc w:val="center"/>
              <w:rPr>
                <w:rFonts w:cs="Arial"/>
                <w:sz w:val="22"/>
              </w:rPr>
            </w:pPr>
            <w:r>
              <w:rPr>
                <w:rFonts w:cs="Arial"/>
                <w:sz w:val="22"/>
              </w:rPr>
              <w:fldChar w:fldCharType="begin">
                <w:ffData>
                  <w:name w:val="Text1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5F06C0CE" w14:textId="77777777" w:rsidR="007B2B4D" w:rsidRDefault="007B2B4D" w:rsidP="007B2B4D">
            <w:pPr>
              <w:pStyle w:val="UWbody"/>
              <w:ind w:firstLine="0"/>
              <w:jc w:val="center"/>
              <w:rPr>
                <w:rFonts w:cs="Arial"/>
                <w:sz w:val="22"/>
              </w:rPr>
            </w:pPr>
          </w:p>
        </w:tc>
      </w:tr>
      <w:tr w:rsidR="007B2B4D" w14:paraId="50EA7FE5" w14:textId="211F8F3B" w:rsidTr="007B2B4D">
        <w:trPr>
          <w:cantSplit/>
          <w:trHeight w:val="440"/>
        </w:trPr>
        <w:tc>
          <w:tcPr>
            <w:tcW w:w="3816" w:type="dxa"/>
            <w:vAlign w:val="center"/>
          </w:tcPr>
          <w:p w14:paraId="443FBC72" w14:textId="38DB2170" w:rsidR="007B2B4D" w:rsidRDefault="007B2B4D" w:rsidP="007B2B4D">
            <w:pPr>
              <w:pStyle w:val="UWbody"/>
              <w:spacing w:line="300" w:lineRule="exact"/>
              <w:ind w:firstLine="0"/>
              <w:rPr>
                <w:rFonts w:cs="Arial"/>
                <w:sz w:val="22"/>
              </w:rPr>
            </w:pPr>
            <w:r>
              <w:rPr>
                <w:rFonts w:cs="Arial"/>
                <w:sz w:val="22"/>
              </w:rPr>
              <w:t>Mass shelter</w:t>
            </w:r>
          </w:p>
        </w:tc>
        <w:tc>
          <w:tcPr>
            <w:tcW w:w="2209" w:type="dxa"/>
            <w:vAlign w:val="center"/>
          </w:tcPr>
          <w:p w14:paraId="5C2D4CDC" w14:textId="77777777" w:rsidR="007B2B4D" w:rsidRDefault="007B2B4D" w:rsidP="007B2B4D">
            <w:pPr>
              <w:pStyle w:val="UWbody"/>
              <w:ind w:firstLine="0"/>
              <w:jc w:val="center"/>
              <w:rPr>
                <w:rFonts w:cs="Arial"/>
                <w:sz w:val="22"/>
              </w:rPr>
            </w:pPr>
            <w:r>
              <w:rPr>
                <w:rFonts w:cs="Arial"/>
                <w:sz w:val="22"/>
              </w:rPr>
              <w:fldChar w:fldCharType="begin">
                <w:ffData>
                  <w:name w:val="Text18"/>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52C68F97" w14:textId="77777777" w:rsidR="007B2B4D" w:rsidRDefault="007B2B4D" w:rsidP="007B2B4D">
            <w:pPr>
              <w:pStyle w:val="UWbody"/>
              <w:ind w:firstLine="0"/>
              <w:jc w:val="center"/>
              <w:rPr>
                <w:rFonts w:cs="Arial"/>
                <w:sz w:val="22"/>
              </w:rPr>
            </w:pPr>
          </w:p>
        </w:tc>
      </w:tr>
      <w:tr w:rsidR="007B2B4D" w14:paraId="4A5E897A" w14:textId="267F86CC" w:rsidTr="007B2B4D">
        <w:trPr>
          <w:cantSplit/>
          <w:trHeight w:val="440"/>
        </w:trPr>
        <w:tc>
          <w:tcPr>
            <w:tcW w:w="3816" w:type="dxa"/>
            <w:vAlign w:val="center"/>
          </w:tcPr>
          <w:p w14:paraId="4F394437" w14:textId="0D9445C4" w:rsidR="007B2B4D" w:rsidRDefault="007B2B4D" w:rsidP="007B2B4D">
            <w:pPr>
              <w:pStyle w:val="UWbody"/>
              <w:spacing w:line="300" w:lineRule="exact"/>
              <w:ind w:firstLine="0"/>
              <w:rPr>
                <w:rFonts w:cs="Arial"/>
                <w:sz w:val="22"/>
              </w:rPr>
            </w:pPr>
            <w:r>
              <w:rPr>
                <w:rFonts w:cs="Arial"/>
                <w:sz w:val="22"/>
              </w:rPr>
              <w:t>Other shelter</w:t>
            </w:r>
          </w:p>
        </w:tc>
        <w:tc>
          <w:tcPr>
            <w:tcW w:w="2209" w:type="dxa"/>
            <w:vAlign w:val="center"/>
          </w:tcPr>
          <w:p w14:paraId="62FACB85" w14:textId="77777777" w:rsidR="007B2B4D" w:rsidRDefault="007B2B4D" w:rsidP="007B2B4D">
            <w:pPr>
              <w:pStyle w:val="UWbody"/>
              <w:ind w:firstLine="0"/>
              <w:jc w:val="center"/>
              <w:rPr>
                <w:rFonts w:cs="Arial"/>
                <w:sz w:val="22"/>
              </w:rPr>
            </w:pPr>
            <w:r>
              <w:rPr>
                <w:rFonts w:cs="Arial"/>
                <w:sz w:val="22"/>
              </w:rPr>
              <w:fldChar w:fldCharType="begin">
                <w:ffData>
                  <w:name w:val="Text2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05630C04" w14:textId="77777777" w:rsidR="007B2B4D" w:rsidRDefault="007B2B4D" w:rsidP="007B2B4D">
            <w:pPr>
              <w:pStyle w:val="UWbody"/>
              <w:ind w:firstLine="0"/>
              <w:jc w:val="center"/>
              <w:rPr>
                <w:rFonts w:cs="Arial"/>
                <w:sz w:val="22"/>
              </w:rPr>
            </w:pPr>
          </w:p>
        </w:tc>
      </w:tr>
      <w:tr w:rsidR="007B2B4D" w14:paraId="4FD2D5AB" w14:textId="43D0A901" w:rsidTr="007B2B4D">
        <w:trPr>
          <w:cantSplit/>
          <w:trHeight w:val="440"/>
        </w:trPr>
        <w:tc>
          <w:tcPr>
            <w:tcW w:w="3816" w:type="dxa"/>
            <w:vAlign w:val="center"/>
          </w:tcPr>
          <w:p w14:paraId="27CCF732" w14:textId="3055E1DB" w:rsidR="007B2B4D" w:rsidRDefault="007B2B4D" w:rsidP="007B2B4D">
            <w:pPr>
              <w:pStyle w:val="UWbody"/>
              <w:spacing w:line="300" w:lineRule="exact"/>
              <w:ind w:firstLine="0"/>
              <w:rPr>
                <w:rFonts w:cs="Arial"/>
                <w:sz w:val="22"/>
              </w:rPr>
            </w:pPr>
            <w:r>
              <w:rPr>
                <w:rFonts w:cs="Arial"/>
                <w:sz w:val="22"/>
              </w:rPr>
              <w:t>Supplies/Equipment</w:t>
            </w:r>
          </w:p>
        </w:tc>
        <w:tc>
          <w:tcPr>
            <w:tcW w:w="2209" w:type="dxa"/>
            <w:vAlign w:val="center"/>
          </w:tcPr>
          <w:p w14:paraId="7D3405E3" w14:textId="77777777" w:rsidR="007B2B4D" w:rsidRDefault="007B2B4D" w:rsidP="007B2B4D">
            <w:pPr>
              <w:pStyle w:val="UWbody"/>
              <w:ind w:firstLine="0"/>
              <w:jc w:val="center"/>
              <w:rPr>
                <w:rFonts w:cs="Arial"/>
                <w:sz w:val="22"/>
              </w:rPr>
            </w:pPr>
            <w:r>
              <w:rPr>
                <w:rFonts w:cs="Arial"/>
                <w:sz w:val="22"/>
              </w:rPr>
              <w:fldChar w:fldCharType="begin">
                <w:ffData>
                  <w:name w:val="Text2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36F06401" w14:textId="77777777" w:rsidR="007B2B4D" w:rsidRDefault="007B2B4D" w:rsidP="007B2B4D">
            <w:pPr>
              <w:pStyle w:val="UWbody"/>
              <w:ind w:firstLine="0"/>
              <w:jc w:val="center"/>
              <w:rPr>
                <w:rFonts w:cs="Arial"/>
                <w:sz w:val="22"/>
              </w:rPr>
            </w:pPr>
          </w:p>
        </w:tc>
      </w:tr>
      <w:tr w:rsidR="007B2B4D" w14:paraId="2A7069D5" w14:textId="3F394FA2" w:rsidTr="007B2B4D">
        <w:trPr>
          <w:cantSplit/>
          <w:trHeight w:val="449"/>
        </w:trPr>
        <w:tc>
          <w:tcPr>
            <w:tcW w:w="3816" w:type="dxa"/>
            <w:vAlign w:val="center"/>
          </w:tcPr>
          <w:p w14:paraId="665BD2DE" w14:textId="7EB5D195" w:rsidR="007B2B4D" w:rsidRDefault="007B2B4D" w:rsidP="007B2B4D">
            <w:pPr>
              <w:pStyle w:val="UWbody"/>
              <w:spacing w:line="300" w:lineRule="exact"/>
              <w:ind w:firstLine="0"/>
              <w:rPr>
                <w:rFonts w:cs="Arial"/>
                <w:sz w:val="22"/>
              </w:rPr>
            </w:pPr>
            <w:r>
              <w:rPr>
                <w:rFonts w:cs="Arial"/>
                <w:sz w:val="22"/>
              </w:rPr>
              <w:t>Rent/Mortgage</w:t>
            </w:r>
          </w:p>
        </w:tc>
        <w:tc>
          <w:tcPr>
            <w:tcW w:w="2209" w:type="dxa"/>
            <w:vAlign w:val="center"/>
          </w:tcPr>
          <w:p w14:paraId="6BB56F01" w14:textId="77777777" w:rsidR="007B2B4D" w:rsidRDefault="007B2B4D" w:rsidP="007B2B4D">
            <w:pPr>
              <w:pStyle w:val="UWbody"/>
              <w:ind w:firstLine="0"/>
              <w:jc w:val="center"/>
              <w:rPr>
                <w:rFonts w:cs="Arial"/>
                <w:sz w:val="22"/>
              </w:rPr>
            </w:pPr>
            <w:r>
              <w:rPr>
                <w:rFonts w:cs="Arial"/>
                <w:sz w:val="22"/>
              </w:rPr>
              <w:fldChar w:fldCharType="begin">
                <w:ffData>
                  <w:name w:val="Text30"/>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14B0C874" w14:textId="77777777" w:rsidR="007B2B4D" w:rsidRDefault="007B2B4D" w:rsidP="007B2B4D">
            <w:pPr>
              <w:pStyle w:val="UWbody"/>
              <w:ind w:firstLine="0"/>
              <w:jc w:val="center"/>
              <w:rPr>
                <w:rFonts w:cs="Arial"/>
                <w:sz w:val="22"/>
              </w:rPr>
            </w:pPr>
          </w:p>
        </w:tc>
      </w:tr>
      <w:tr w:rsidR="007B2B4D" w14:paraId="418882BE" w14:textId="5D06D25F" w:rsidTr="007B2B4D">
        <w:trPr>
          <w:cantSplit/>
          <w:trHeight w:val="431"/>
        </w:trPr>
        <w:tc>
          <w:tcPr>
            <w:tcW w:w="3816" w:type="dxa"/>
            <w:vAlign w:val="center"/>
          </w:tcPr>
          <w:p w14:paraId="3598DC95" w14:textId="4B05D917" w:rsidR="007B2B4D" w:rsidRDefault="007B2B4D" w:rsidP="007B2B4D">
            <w:pPr>
              <w:pStyle w:val="UWbody"/>
              <w:spacing w:line="300" w:lineRule="exact"/>
              <w:ind w:firstLine="0"/>
              <w:rPr>
                <w:rFonts w:cs="Arial"/>
                <w:sz w:val="22"/>
              </w:rPr>
            </w:pPr>
            <w:r>
              <w:rPr>
                <w:rFonts w:cs="Arial"/>
                <w:sz w:val="22"/>
              </w:rPr>
              <w:t>Utilities</w:t>
            </w:r>
          </w:p>
        </w:tc>
        <w:tc>
          <w:tcPr>
            <w:tcW w:w="2209" w:type="dxa"/>
            <w:vAlign w:val="center"/>
          </w:tcPr>
          <w:p w14:paraId="44530F8E" w14:textId="77777777" w:rsidR="007B2B4D" w:rsidRDefault="007B2B4D" w:rsidP="007B2B4D">
            <w:pPr>
              <w:pStyle w:val="UWbody"/>
              <w:ind w:firstLine="0"/>
              <w:jc w:val="center"/>
              <w:rPr>
                <w:rFonts w:cs="Arial"/>
                <w:sz w:val="22"/>
              </w:rPr>
            </w:pPr>
            <w:r>
              <w:rPr>
                <w:rFonts w:cs="Arial"/>
                <w:sz w:val="22"/>
              </w:rPr>
              <w:fldChar w:fldCharType="begin">
                <w:ffData>
                  <w:name w:val="Text38"/>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055" w:type="dxa"/>
          </w:tcPr>
          <w:p w14:paraId="69C1643F" w14:textId="77777777" w:rsidR="007B2B4D" w:rsidRDefault="007B2B4D" w:rsidP="007B2B4D">
            <w:pPr>
              <w:pStyle w:val="UWbody"/>
              <w:ind w:firstLine="0"/>
              <w:jc w:val="center"/>
              <w:rPr>
                <w:rFonts w:cs="Arial"/>
                <w:sz w:val="22"/>
              </w:rPr>
            </w:pPr>
          </w:p>
        </w:tc>
      </w:tr>
      <w:tr w:rsidR="007B2B4D" w14:paraId="0C41F297" w14:textId="3B2FA7A5" w:rsidTr="007B2B4D">
        <w:trPr>
          <w:cantSplit/>
          <w:trHeight w:val="539"/>
        </w:trPr>
        <w:tc>
          <w:tcPr>
            <w:tcW w:w="3816" w:type="dxa"/>
            <w:vAlign w:val="center"/>
          </w:tcPr>
          <w:p w14:paraId="7466CB9A" w14:textId="66A038D6" w:rsidR="007B2B4D" w:rsidRDefault="007B2B4D" w:rsidP="007B2B4D">
            <w:pPr>
              <w:pStyle w:val="UWbody"/>
              <w:spacing w:line="300" w:lineRule="exact"/>
              <w:ind w:firstLine="0"/>
              <w:rPr>
                <w:rFonts w:cs="Arial"/>
                <w:b/>
                <w:sz w:val="22"/>
              </w:rPr>
            </w:pPr>
            <w:r>
              <w:rPr>
                <w:rFonts w:cs="Arial"/>
                <w:b/>
                <w:sz w:val="22"/>
              </w:rPr>
              <w:t>TOTAL EXPENSES</w:t>
            </w:r>
          </w:p>
        </w:tc>
        <w:tc>
          <w:tcPr>
            <w:tcW w:w="2209" w:type="dxa"/>
            <w:vAlign w:val="center"/>
          </w:tcPr>
          <w:p w14:paraId="269DBBFF" w14:textId="77777777" w:rsidR="007B2B4D" w:rsidRDefault="007B2B4D" w:rsidP="007B2B4D">
            <w:pPr>
              <w:pStyle w:val="UWbody"/>
              <w:ind w:firstLine="0"/>
              <w:jc w:val="center"/>
              <w:rPr>
                <w:rFonts w:cs="Arial"/>
                <w:sz w:val="22"/>
              </w:rPr>
            </w:pPr>
            <w:r>
              <w:rPr>
                <w:rFonts w:cs="Arial"/>
                <w:b/>
                <w:sz w:val="22"/>
              </w:rPr>
              <w:fldChar w:fldCharType="begin">
                <w:ffData>
                  <w:name w:val="Text54"/>
                  <w:enabled/>
                  <w:calcOnExit w:val="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p>
        </w:tc>
        <w:tc>
          <w:tcPr>
            <w:tcW w:w="4055" w:type="dxa"/>
          </w:tcPr>
          <w:p w14:paraId="2E3F27DB" w14:textId="77777777" w:rsidR="007B2B4D" w:rsidRDefault="007B2B4D" w:rsidP="007B2B4D">
            <w:pPr>
              <w:pStyle w:val="UWbody"/>
              <w:ind w:firstLine="0"/>
              <w:jc w:val="center"/>
              <w:rPr>
                <w:rFonts w:cs="Arial"/>
                <w:b/>
                <w:sz w:val="22"/>
              </w:rPr>
            </w:pPr>
          </w:p>
        </w:tc>
      </w:tr>
    </w:tbl>
    <w:p w14:paraId="62ED5BD1" w14:textId="2BB14C93" w:rsidR="00674C59" w:rsidRDefault="00674C59">
      <w:pPr>
        <w:tabs>
          <w:tab w:val="left" w:pos="450"/>
          <w:tab w:val="left" w:pos="630"/>
          <w:tab w:val="left" w:pos="1170"/>
          <w:tab w:val="left" w:pos="2160"/>
        </w:tabs>
        <w:rPr>
          <w:rFonts w:cs="Arial"/>
          <w:b/>
          <w:sz w:val="22"/>
          <w:u w:val="single"/>
        </w:rPr>
      </w:pPr>
    </w:p>
    <w:p w14:paraId="4BD36D48" w14:textId="28D77AFF" w:rsidR="00674C59" w:rsidRDefault="00674C59">
      <w:pPr>
        <w:tabs>
          <w:tab w:val="left" w:pos="450"/>
          <w:tab w:val="left" w:pos="630"/>
          <w:tab w:val="left" w:pos="1170"/>
          <w:tab w:val="left" w:pos="2160"/>
        </w:tabs>
        <w:rPr>
          <w:rFonts w:cs="Arial"/>
          <w:b/>
          <w:sz w:val="22"/>
          <w:u w:val="single"/>
        </w:rPr>
      </w:pPr>
      <w:r>
        <w:rPr>
          <w:rFonts w:cs="Arial"/>
          <w:b/>
          <w:sz w:val="22"/>
          <w:u w:val="single"/>
        </w:rPr>
        <w:t>Brief budget narrative:</w:t>
      </w:r>
    </w:p>
    <w:sectPr w:rsidR="00674C59" w:rsidSect="00887EBC">
      <w:footerReference w:type="even" r:id="rId12"/>
      <w:footerReference w:type="default" r:id="rId13"/>
      <w:pgSz w:w="12240" w:h="15840" w:code="1"/>
      <w:pgMar w:top="1152" w:right="864" w:bottom="1008" w:left="864"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06BE" w14:textId="77777777" w:rsidR="007E17AC" w:rsidRDefault="007E17AC">
      <w:r>
        <w:separator/>
      </w:r>
    </w:p>
  </w:endnote>
  <w:endnote w:type="continuationSeparator" w:id="0">
    <w:p w14:paraId="77BC1F16" w14:textId="77777777" w:rsidR="007E17AC" w:rsidRDefault="007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EF50B7" w:rsidRDefault="00EF5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E56223" w14:textId="77777777" w:rsidR="00EF50B7" w:rsidRDefault="00EF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BF76" w14:textId="7585F322" w:rsidR="00E55130" w:rsidRPr="00E55130" w:rsidRDefault="00D05A0D" w:rsidP="00E55130">
    <w:pPr>
      <w:pStyle w:val="Footer"/>
      <w:tabs>
        <w:tab w:val="clear" w:pos="4320"/>
        <w:tab w:val="clear" w:pos="8640"/>
        <w:tab w:val="right" w:pos="5189"/>
      </w:tabs>
      <w:rPr>
        <w:sz w:val="22"/>
        <w:szCs w:val="18"/>
      </w:rPr>
    </w:pPr>
    <w:r>
      <w:rPr>
        <w:sz w:val="22"/>
        <w:szCs w:val="18"/>
      </w:rPr>
      <w:t>DRAFT</w:t>
    </w:r>
    <w:r w:rsidR="00F957B2">
      <w:rPr>
        <w:sz w:val="22"/>
        <w:szCs w:val="18"/>
      </w:rPr>
      <w:t xml:space="preserve"> VERSION</w:t>
    </w:r>
    <w:r w:rsidR="00E55130" w:rsidRPr="00E55130">
      <w:rPr>
        <w:sz w:val="22"/>
        <w:szCs w:val="18"/>
      </w:rPr>
      <w:t xml:space="preserve"> </w:t>
    </w:r>
    <w:r>
      <w:rPr>
        <w:sz w:val="22"/>
        <w:szCs w:val="18"/>
      </w:rPr>
      <w:t>6</w:t>
    </w:r>
    <w:r w:rsidR="00E55130" w:rsidRPr="00E55130">
      <w:rPr>
        <w:sz w:val="22"/>
        <w:szCs w:val="18"/>
      </w:rPr>
      <w:t>.</w:t>
    </w:r>
    <w:r>
      <w:rPr>
        <w:sz w:val="22"/>
        <w:szCs w:val="18"/>
      </w:rPr>
      <w:t>2</w:t>
    </w:r>
    <w:r w:rsidR="00F957B2">
      <w:rPr>
        <w:sz w:val="22"/>
        <w:szCs w:val="18"/>
      </w:rPr>
      <w:t>9</w:t>
    </w:r>
    <w:r w:rsidR="00E55130" w:rsidRPr="00E55130">
      <w:rPr>
        <w:sz w:val="22"/>
        <w:szCs w:val="18"/>
      </w:rPr>
      <w:t>.2</w:t>
    </w:r>
    <w:r>
      <w:rPr>
        <w:sz w:val="22"/>
        <w:szCs w:val="18"/>
      </w:rPr>
      <w:t>3</w:t>
    </w:r>
    <w:r w:rsidR="00F957B2">
      <w:rPr>
        <w:sz w:val="22"/>
        <w:szCs w:val="18"/>
      </w:rPr>
      <w:tab/>
    </w:r>
    <w:r w:rsidR="00F957B2">
      <w:rPr>
        <w:sz w:val="22"/>
        <w:szCs w:val="18"/>
      </w:rPr>
      <w:tab/>
    </w:r>
    <w:r w:rsidR="00E55130" w:rsidRPr="00E55130">
      <w:rPr>
        <w:sz w:val="22"/>
        <w:szCs w:val="18"/>
      </w:rPr>
      <w:tab/>
    </w:r>
    <w:r w:rsidR="00E55130" w:rsidRPr="00E55130">
      <w:rPr>
        <w:sz w:val="22"/>
        <w:szCs w:val="18"/>
      </w:rPr>
      <w:tab/>
    </w:r>
    <w:r w:rsidR="00E55130" w:rsidRPr="00E55130">
      <w:rPr>
        <w:sz w:val="22"/>
        <w:szCs w:val="18"/>
      </w:rPr>
      <w:tab/>
    </w:r>
    <w:r w:rsidR="00E55130" w:rsidRPr="00E55130">
      <w:rPr>
        <w:sz w:val="22"/>
        <w:szCs w:val="18"/>
      </w:rPr>
      <w:tab/>
    </w:r>
    <w:r w:rsidR="00E55130" w:rsidRPr="00E55130">
      <w:rPr>
        <w:sz w:val="22"/>
        <w:szCs w:val="18"/>
      </w:rPr>
      <w:tab/>
      <w:t xml:space="preserve">Page </w:t>
    </w:r>
    <w:r w:rsidR="00E55130" w:rsidRPr="00E55130">
      <w:rPr>
        <w:sz w:val="22"/>
        <w:szCs w:val="18"/>
      </w:rPr>
      <w:fldChar w:fldCharType="begin"/>
    </w:r>
    <w:r w:rsidR="00E55130" w:rsidRPr="00E55130">
      <w:rPr>
        <w:sz w:val="22"/>
        <w:szCs w:val="18"/>
      </w:rPr>
      <w:instrText xml:space="preserve"> PAGE   \* MERGEFORMAT </w:instrText>
    </w:r>
    <w:r w:rsidR="00E55130" w:rsidRPr="00E55130">
      <w:rPr>
        <w:sz w:val="22"/>
        <w:szCs w:val="18"/>
      </w:rPr>
      <w:fldChar w:fldCharType="separate"/>
    </w:r>
    <w:r w:rsidR="00E55130" w:rsidRPr="00E55130">
      <w:rPr>
        <w:noProof/>
        <w:sz w:val="22"/>
        <w:szCs w:val="18"/>
      </w:rPr>
      <w:t>1</w:t>
    </w:r>
    <w:r w:rsidR="00E55130" w:rsidRPr="00E55130">
      <w:rPr>
        <w:noProof/>
        <w:sz w:val="22"/>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0501" w14:textId="77777777" w:rsidR="007E17AC" w:rsidRDefault="007E17AC">
      <w:r>
        <w:separator/>
      </w:r>
    </w:p>
  </w:footnote>
  <w:footnote w:type="continuationSeparator" w:id="0">
    <w:p w14:paraId="78BB508B" w14:textId="77777777" w:rsidR="007E17AC" w:rsidRDefault="007E1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407"/>
    <w:multiLevelType w:val="singleLevel"/>
    <w:tmpl w:val="9C8E5E6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A970353"/>
    <w:multiLevelType w:val="hybridMultilevel"/>
    <w:tmpl w:val="04090001"/>
    <w:lvl w:ilvl="0" w:tplc="466E7822">
      <w:start w:val="1"/>
      <w:numFmt w:val="bullet"/>
      <w:lvlText w:val=""/>
      <w:lvlJc w:val="left"/>
      <w:pPr>
        <w:tabs>
          <w:tab w:val="num" w:pos="360"/>
        </w:tabs>
        <w:ind w:left="360" w:hanging="360"/>
      </w:pPr>
      <w:rPr>
        <w:rFonts w:ascii="Symbol" w:hAnsi="Symbol" w:hint="default"/>
      </w:rPr>
    </w:lvl>
    <w:lvl w:ilvl="1" w:tplc="181AEE74">
      <w:numFmt w:val="decimal"/>
      <w:lvlText w:val=""/>
      <w:lvlJc w:val="left"/>
    </w:lvl>
    <w:lvl w:ilvl="2" w:tplc="55C496FC">
      <w:numFmt w:val="decimal"/>
      <w:lvlText w:val=""/>
      <w:lvlJc w:val="left"/>
    </w:lvl>
    <w:lvl w:ilvl="3" w:tplc="B2608C1C">
      <w:numFmt w:val="decimal"/>
      <w:lvlText w:val=""/>
      <w:lvlJc w:val="left"/>
    </w:lvl>
    <w:lvl w:ilvl="4" w:tplc="808E6E0A">
      <w:numFmt w:val="decimal"/>
      <w:lvlText w:val=""/>
      <w:lvlJc w:val="left"/>
    </w:lvl>
    <w:lvl w:ilvl="5" w:tplc="064E1742">
      <w:numFmt w:val="decimal"/>
      <w:lvlText w:val=""/>
      <w:lvlJc w:val="left"/>
    </w:lvl>
    <w:lvl w:ilvl="6" w:tplc="AB986D08">
      <w:numFmt w:val="decimal"/>
      <w:lvlText w:val=""/>
      <w:lvlJc w:val="left"/>
    </w:lvl>
    <w:lvl w:ilvl="7" w:tplc="632E5986">
      <w:numFmt w:val="decimal"/>
      <w:lvlText w:val=""/>
      <w:lvlJc w:val="left"/>
    </w:lvl>
    <w:lvl w:ilvl="8" w:tplc="DEAC2216">
      <w:numFmt w:val="decimal"/>
      <w:lvlText w:val=""/>
      <w:lvlJc w:val="left"/>
    </w:lvl>
  </w:abstractNum>
  <w:abstractNum w:abstractNumId="2" w15:restartNumberingAfterBreak="0">
    <w:nsid w:val="0BB72EE9"/>
    <w:multiLevelType w:val="singleLevel"/>
    <w:tmpl w:val="9A183B12"/>
    <w:lvl w:ilvl="0">
      <w:start w:val="1"/>
      <w:numFmt w:val="decimal"/>
      <w:lvlText w:val="%1."/>
      <w:lvlJc w:val="left"/>
      <w:pPr>
        <w:tabs>
          <w:tab w:val="num" w:pos="2160"/>
        </w:tabs>
        <w:ind w:left="2160" w:hanging="990"/>
      </w:pPr>
      <w:rPr>
        <w:rFonts w:hint="default"/>
      </w:rPr>
    </w:lvl>
  </w:abstractNum>
  <w:abstractNum w:abstractNumId="3" w15:restartNumberingAfterBreak="0">
    <w:nsid w:val="0D8977ED"/>
    <w:multiLevelType w:val="hybridMultilevel"/>
    <w:tmpl w:val="1AF226E2"/>
    <w:lvl w:ilvl="0" w:tplc="33A6E2E6">
      <w:start w:val="1"/>
      <w:numFmt w:val="bullet"/>
      <w:lvlText w:val=""/>
      <w:lvlJc w:val="left"/>
      <w:pPr>
        <w:ind w:left="720" w:hanging="360"/>
      </w:pPr>
      <w:rPr>
        <w:rFonts w:ascii="Symbol" w:hAnsi="Symbol" w:hint="default"/>
      </w:rPr>
    </w:lvl>
    <w:lvl w:ilvl="1" w:tplc="4806A3EC">
      <w:start w:val="1"/>
      <w:numFmt w:val="bullet"/>
      <w:lvlText w:val="o"/>
      <w:lvlJc w:val="left"/>
      <w:pPr>
        <w:ind w:left="1440" w:hanging="360"/>
      </w:pPr>
      <w:rPr>
        <w:rFonts w:ascii="Courier New" w:hAnsi="Courier New" w:hint="default"/>
      </w:rPr>
    </w:lvl>
    <w:lvl w:ilvl="2" w:tplc="3E78D49C">
      <w:start w:val="1"/>
      <w:numFmt w:val="bullet"/>
      <w:lvlText w:val=""/>
      <w:lvlJc w:val="left"/>
      <w:pPr>
        <w:ind w:left="2160" w:hanging="360"/>
      </w:pPr>
      <w:rPr>
        <w:rFonts w:ascii="Wingdings" w:hAnsi="Wingdings" w:hint="default"/>
      </w:rPr>
    </w:lvl>
    <w:lvl w:ilvl="3" w:tplc="F182B1A0">
      <w:start w:val="1"/>
      <w:numFmt w:val="bullet"/>
      <w:lvlText w:val=""/>
      <w:lvlJc w:val="left"/>
      <w:pPr>
        <w:ind w:left="2880" w:hanging="360"/>
      </w:pPr>
      <w:rPr>
        <w:rFonts w:ascii="Symbol" w:hAnsi="Symbol" w:hint="default"/>
      </w:rPr>
    </w:lvl>
    <w:lvl w:ilvl="4" w:tplc="E82C86BC">
      <w:start w:val="1"/>
      <w:numFmt w:val="bullet"/>
      <w:lvlText w:val="o"/>
      <w:lvlJc w:val="left"/>
      <w:pPr>
        <w:ind w:left="3600" w:hanging="360"/>
      </w:pPr>
      <w:rPr>
        <w:rFonts w:ascii="Courier New" w:hAnsi="Courier New" w:hint="default"/>
      </w:rPr>
    </w:lvl>
    <w:lvl w:ilvl="5" w:tplc="57A8252E">
      <w:start w:val="1"/>
      <w:numFmt w:val="bullet"/>
      <w:lvlText w:val=""/>
      <w:lvlJc w:val="left"/>
      <w:pPr>
        <w:ind w:left="4320" w:hanging="360"/>
      </w:pPr>
      <w:rPr>
        <w:rFonts w:ascii="Wingdings" w:hAnsi="Wingdings" w:hint="default"/>
      </w:rPr>
    </w:lvl>
    <w:lvl w:ilvl="6" w:tplc="ACE200EC">
      <w:start w:val="1"/>
      <w:numFmt w:val="bullet"/>
      <w:lvlText w:val=""/>
      <w:lvlJc w:val="left"/>
      <w:pPr>
        <w:ind w:left="5040" w:hanging="360"/>
      </w:pPr>
      <w:rPr>
        <w:rFonts w:ascii="Symbol" w:hAnsi="Symbol" w:hint="default"/>
      </w:rPr>
    </w:lvl>
    <w:lvl w:ilvl="7" w:tplc="A25419CC">
      <w:start w:val="1"/>
      <w:numFmt w:val="bullet"/>
      <w:lvlText w:val="o"/>
      <w:lvlJc w:val="left"/>
      <w:pPr>
        <w:ind w:left="5760" w:hanging="360"/>
      </w:pPr>
      <w:rPr>
        <w:rFonts w:ascii="Courier New" w:hAnsi="Courier New" w:hint="default"/>
      </w:rPr>
    </w:lvl>
    <w:lvl w:ilvl="8" w:tplc="F4422AA4">
      <w:start w:val="1"/>
      <w:numFmt w:val="bullet"/>
      <w:lvlText w:val=""/>
      <w:lvlJc w:val="left"/>
      <w:pPr>
        <w:ind w:left="6480" w:hanging="360"/>
      </w:pPr>
      <w:rPr>
        <w:rFonts w:ascii="Wingdings" w:hAnsi="Wingdings" w:hint="default"/>
      </w:rPr>
    </w:lvl>
  </w:abstractNum>
  <w:abstractNum w:abstractNumId="4" w15:restartNumberingAfterBreak="0">
    <w:nsid w:val="14511151"/>
    <w:multiLevelType w:val="hybridMultilevel"/>
    <w:tmpl w:val="B94C4758"/>
    <w:lvl w:ilvl="0" w:tplc="C8CCB300">
      <w:numFmt w:val="bullet"/>
      <w:lvlText w:val=""/>
      <w:lvlJc w:val="left"/>
      <w:pPr>
        <w:ind w:left="720" w:hanging="360"/>
      </w:pPr>
      <w:rPr>
        <w:rFonts w:ascii="Wingdings 2" w:eastAsiaTheme="minorHAnsi" w:hAnsi="Wingdings 2" w:hint="default"/>
      </w:rPr>
    </w:lvl>
    <w:lvl w:ilvl="1" w:tplc="D7AECEE2">
      <w:start w:val="1"/>
      <w:numFmt w:val="bullet"/>
      <w:lvlText w:val="o"/>
      <w:lvlJc w:val="left"/>
      <w:pPr>
        <w:ind w:left="1440" w:hanging="360"/>
      </w:pPr>
      <w:rPr>
        <w:rFonts w:ascii="Courier New" w:hAnsi="Courier New" w:hint="default"/>
      </w:rPr>
    </w:lvl>
    <w:lvl w:ilvl="2" w:tplc="38E035D2">
      <w:start w:val="1"/>
      <w:numFmt w:val="bullet"/>
      <w:lvlText w:val=""/>
      <w:lvlJc w:val="left"/>
      <w:pPr>
        <w:ind w:left="2160" w:hanging="360"/>
      </w:pPr>
      <w:rPr>
        <w:rFonts w:ascii="Wingdings" w:hAnsi="Wingdings" w:hint="default"/>
      </w:rPr>
    </w:lvl>
    <w:lvl w:ilvl="3" w:tplc="1C74CE06">
      <w:start w:val="1"/>
      <w:numFmt w:val="bullet"/>
      <w:lvlText w:val=""/>
      <w:lvlJc w:val="left"/>
      <w:pPr>
        <w:ind w:left="2880" w:hanging="360"/>
      </w:pPr>
      <w:rPr>
        <w:rFonts w:ascii="Symbol" w:hAnsi="Symbol" w:hint="default"/>
      </w:rPr>
    </w:lvl>
    <w:lvl w:ilvl="4" w:tplc="33A0F642">
      <w:start w:val="1"/>
      <w:numFmt w:val="bullet"/>
      <w:lvlText w:val="o"/>
      <w:lvlJc w:val="left"/>
      <w:pPr>
        <w:ind w:left="3600" w:hanging="360"/>
      </w:pPr>
      <w:rPr>
        <w:rFonts w:ascii="Courier New" w:hAnsi="Courier New" w:hint="default"/>
      </w:rPr>
    </w:lvl>
    <w:lvl w:ilvl="5" w:tplc="FC0629E2">
      <w:start w:val="1"/>
      <w:numFmt w:val="bullet"/>
      <w:lvlText w:val=""/>
      <w:lvlJc w:val="left"/>
      <w:pPr>
        <w:ind w:left="4320" w:hanging="360"/>
      </w:pPr>
      <w:rPr>
        <w:rFonts w:ascii="Wingdings" w:hAnsi="Wingdings" w:hint="default"/>
      </w:rPr>
    </w:lvl>
    <w:lvl w:ilvl="6" w:tplc="3B64CE86">
      <w:start w:val="1"/>
      <w:numFmt w:val="bullet"/>
      <w:lvlText w:val=""/>
      <w:lvlJc w:val="left"/>
      <w:pPr>
        <w:ind w:left="5040" w:hanging="360"/>
      </w:pPr>
      <w:rPr>
        <w:rFonts w:ascii="Symbol" w:hAnsi="Symbol" w:hint="default"/>
      </w:rPr>
    </w:lvl>
    <w:lvl w:ilvl="7" w:tplc="9140B4DE">
      <w:start w:val="1"/>
      <w:numFmt w:val="bullet"/>
      <w:lvlText w:val="o"/>
      <w:lvlJc w:val="left"/>
      <w:pPr>
        <w:ind w:left="5760" w:hanging="360"/>
      </w:pPr>
      <w:rPr>
        <w:rFonts w:ascii="Courier New" w:hAnsi="Courier New" w:hint="default"/>
      </w:rPr>
    </w:lvl>
    <w:lvl w:ilvl="8" w:tplc="3482D6D2">
      <w:start w:val="1"/>
      <w:numFmt w:val="bullet"/>
      <w:lvlText w:val=""/>
      <w:lvlJc w:val="left"/>
      <w:pPr>
        <w:ind w:left="6480" w:hanging="360"/>
      </w:pPr>
      <w:rPr>
        <w:rFonts w:ascii="Wingdings" w:hAnsi="Wingdings" w:hint="default"/>
      </w:rPr>
    </w:lvl>
  </w:abstractNum>
  <w:abstractNum w:abstractNumId="5" w15:restartNumberingAfterBreak="0">
    <w:nsid w:val="1CE65DAA"/>
    <w:multiLevelType w:val="hybridMultilevel"/>
    <w:tmpl w:val="FFF88E28"/>
    <w:lvl w:ilvl="0" w:tplc="17A44942">
      <w:start w:val="1"/>
      <w:numFmt w:val="bullet"/>
      <w:lvlText w:val=""/>
      <w:lvlJc w:val="left"/>
      <w:pPr>
        <w:ind w:left="720" w:hanging="360"/>
      </w:pPr>
      <w:rPr>
        <w:rFonts w:ascii="Symbol" w:hAnsi="Symbol" w:hint="default"/>
      </w:rPr>
    </w:lvl>
    <w:lvl w:ilvl="1" w:tplc="D14253B6">
      <w:start w:val="1"/>
      <w:numFmt w:val="bullet"/>
      <w:lvlText w:val="o"/>
      <w:lvlJc w:val="left"/>
      <w:pPr>
        <w:ind w:left="1440" w:hanging="360"/>
      </w:pPr>
      <w:rPr>
        <w:rFonts w:ascii="Courier New" w:hAnsi="Courier New" w:hint="default"/>
      </w:rPr>
    </w:lvl>
    <w:lvl w:ilvl="2" w:tplc="CF048614">
      <w:start w:val="1"/>
      <w:numFmt w:val="bullet"/>
      <w:lvlText w:val=""/>
      <w:lvlJc w:val="left"/>
      <w:pPr>
        <w:ind w:left="2160" w:hanging="360"/>
      </w:pPr>
      <w:rPr>
        <w:rFonts w:ascii="Wingdings" w:hAnsi="Wingdings" w:hint="default"/>
      </w:rPr>
    </w:lvl>
    <w:lvl w:ilvl="3" w:tplc="414C5C96">
      <w:start w:val="1"/>
      <w:numFmt w:val="bullet"/>
      <w:lvlText w:val=""/>
      <w:lvlJc w:val="left"/>
      <w:pPr>
        <w:ind w:left="2880" w:hanging="360"/>
      </w:pPr>
      <w:rPr>
        <w:rFonts w:ascii="Symbol" w:hAnsi="Symbol" w:hint="default"/>
      </w:rPr>
    </w:lvl>
    <w:lvl w:ilvl="4" w:tplc="38EAB066">
      <w:start w:val="1"/>
      <w:numFmt w:val="bullet"/>
      <w:lvlText w:val="o"/>
      <w:lvlJc w:val="left"/>
      <w:pPr>
        <w:ind w:left="3600" w:hanging="360"/>
      </w:pPr>
      <w:rPr>
        <w:rFonts w:ascii="Courier New" w:hAnsi="Courier New" w:hint="default"/>
      </w:rPr>
    </w:lvl>
    <w:lvl w:ilvl="5" w:tplc="E186575E">
      <w:start w:val="1"/>
      <w:numFmt w:val="bullet"/>
      <w:lvlText w:val=""/>
      <w:lvlJc w:val="left"/>
      <w:pPr>
        <w:ind w:left="4320" w:hanging="360"/>
      </w:pPr>
      <w:rPr>
        <w:rFonts w:ascii="Wingdings" w:hAnsi="Wingdings" w:hint="default"/>
      </w:rPr>
    </w:lvl>
    <w:lvl w:ilvl="6" w:tplc="1F06AD70">
      <w:start w:val="1"/>
      <w:numFmt w:val="bullet"/>
      <w:lvlText w:val=""/>
      <w:lvlJc w:val="left"/>
      <w:pPr>
        <w:ind w:left="5040" w:hanging="360"/>
      </w:pPr>
      <w:rPr>
        <w:rFonts w:ascii="Symbol" w:hAnsi="Symbol" w:hint="default"/>
      </w:rPr>
    </w:lvl>
    <w:lvl w:ilvl="7" w:tplc="48E00950">
      <w:start w:val="1"/>
      <w:numFmt w:val="bullet"/>
      <w:lvlText w:val="o"/>
      <w:lvlJc w:val="left"/>
      <w:pPr>
        <w:ind w:left="5760" w:hanging="360"/>
      </w:pPr>
      <w:rPr>
        <w:rFonts w:ascii="Courier New" w:hAnsi="Courier New" w:hint="default"/>
      </w:rPr>
    </w:lvl>
    <w:lvl w:ilvl="8" w:tplc="9E7A1EAE">
      <w:start w:val="1"/>
      <w:numFmt w:val="bullet"/>
      <w:lvlText w:val=""/>
      <w:lvlJc w:val="left"/>
      <w:pPr>
        <w:ind w:left="6480" w:hanging="360"/>
      </w:pPr>
      <w:rPr>
        <w:rFonts w:ascii="Wingdings" w:hAnsi="Wingdings" w:hint="default"/>
      </w:rPr>
    </w:lvl>
  </w:abstractNum>
  <w:abstractNum w:abstractNumId="6" w15:restartNumberingAfterBreak="0">
    <w:nsid w:val="22A9696E"/>
    <w:multiLevelType w:val="singleLevel"/>
    <w:tmpl w:val="9C8E5E6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CE7675D"/>
    <w:multiLevelType w:val="singleLevel"/>
    <w:tmpl w:val="9C8E5E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D3E5716"/>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30334273"/>
    <w:multiLevelType w:val="hybridMultilevel"/>
    <w:tmpl w:val="D01E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554C6"/>
    <w:multiLevelType w:val="hybridMultilevel"/>
    <w:tmpl w:val="EB664B24"/>
    <w:lvl w:ilvl="0" w:tplc="0E122020">
      <w:start w:val="1"/>
      <w:numFmt w:val="bullet"/>
      <w:lvlText w:val=""/>
      <w:lvlJc w:val="left"/>
      <w:pPr>
        <w:ind w:left="720" w:hanging="360"/>
      </w:pPr>
      <w:rPr>
        <w:rFonts w:ascii="Symbol" w:hAnsi="Symbol" w:hint="default"/>
      </w:rPr>
    </w:lvl>
    <w:lvl w:ilvl="1" w:tplc="B8A2D032">
      <w:start w:val="1"/>
      <w:numFmt w:val="bullet"/>
      <w:lvlText w:val="o"/>
      <w:lvlJc w:val="left"/>
      <w:pPr>
        <w:ind w:left="1440" w:hanging="360"/>
      </w:pPr>
      <w:rPr>
        <w:rFonts w:ascii="Courier New" w:hAnsi="Courier New" w:hint="default"/>
      </w:rPr>
    </w:lvl>
    <w:lvl w:ilvl="2" w:tplc="B532DE76">
      <w:start w:val="1"/>
      <w:numFmt w:val="bullet"/>
      <w:lvlText w:val=""/>
      <w:lvlJc w:val="left"/>
      <w:pPr>
        <w:ind w:left="2160" w:hanging="360"/>
      </w:pPr>
      <w:rPr>
        <w:rFonts w:ascii="Wingdings" w:hAnsi="Wingdings" w:hint="default"/>
      </w:rPr>
    </w:lvl>
    <w:lvl w:ilvl="3" w:tplc="D676F0A6">
      <w:start w:val="1"/>
      <w:numFmt w:val="bullet"/>
      <w:lvlText w:val=""/>
      <w:lvlJc w:val="left"/>
      <w:pPr>
        <w:ind w:left="2880" w:hanging="360"/>
      </w:pPr>
      <w:rPr>
        <w:rFonts w:ascii="Symbol" w:hAnsi="Symbol" w:hint="default"/>
      </w:rPr>
    </w:lvl>
    <w:lvl w:ilvl="4" w:tplc="ABE4CD50">
      <w:start w:val="1"/>
      <w:numFmt w:val="bullet"/>
      <w:lvlText w:val="o"/>
      <w:lvlJc w:val="left"/>
      <w:pPr>
        <w:ind w:left="3600" w:hanging="360"/>
      </w:pPr>
      <w:rPr>
        <w:rFonts w:ascii="Courier New" w:hAnsi="Courier New" w:hint="default"/>
      </w:rPr>
    </w:lvl>
    <w:lvl w:ilvl="5" w:tplc="F4840212">
      <w:start w:val="1"/>
      <w:numFmt w:val="bullet"/>
      <w:lvlText w:val=""/>
      <w:lvlJc w:val="left"/>
      <w:pPr>
        <w:ind w:left="4320" w:hanging="360"/>
      </w:pPr>
      <w:rPr>
        <w:rFonts w:ascii="Wingdings" w:hAnsi="Wingdings" w:hint="default"/>
      </w:rPr>
    </w:lvl>
    <w:lvl w:ilvl="6" w:tplc="E68C39F0">
      <w:start w:val="1"/>
      <w:numFmt w:val="bullet"/>
      <w:lvlText w:val=""/>
      <w:lvlJc w:val="left"/>
      <w:pPr>
        <w:ind w:left="5040" w:hanging="360"/>
      </w:pPr>
      <w:rPr>
        <w:rFonts w:ascii="Symbol" w:hAnsi="Symbol" w:hint="default"/>
      </w:rPr>
    </w:lvl>
    <w:lvl w:ilvl="7" w:tplc="2EA0403E">
      <w:start w:val="1"/>
      <w:numFmt w:val="bullet"/>
      <w:lvlText w:val="o"/>
      <w:lvlJc w:val="left"/>
      <w:pPr>
        <w:ind w:left="5760" w:hanging="360"/>
      </w:pPr>
      <w:rPr>
        <w:rFonts w:ascii="Courier New" w:hAnsi="Courier New" w:hint="default"/>
      </w:rPr>
    </w:lvl>
    <w:lvl w:ilvl="8" w:tplc="04B87964">
      <w:start w:val="1"/>
      <w:numFmt w:val="bullet"/>
      <w:lvlText w:val=""/>
      <w:lvlJc w:val="left"/>
      <w:pPr>
        <w:ind w:left="6480" w:hanging="360"/>
      </w:pPr>
      <w:rPr>
        <w:rFonts w:ascii="Wingdings" w:hAnsi="Wingdings" w:hint="default"/>
      </w:rPr>
    </w:lvl>
  </w:abstractNum>
  <w:abstractNum w:abstractNumId="11" w15:restartNumberingAfterBreak="0">
    <w:nsid w:val="30CD67A6"/>
    <w:multiLevelType w:val="hybridMultilevel"/>
    <w:tmpl w:val="3A507A3C"/>
    <w:lvl w:ilvl="0" w:tplc="C8CCB300">
      <w:numFmt w:val="bullet"/>
      <w:lvlText w:val=""/>
      <w:lvlJc w:val="left"/>
      <w:pPr>
        <w:ind w:left="720" w:hanging="360"/>
      </w:pPr>
      <w:rPr>
        <w:rFonts w:ascii="Wingdings 2" w:eastAsiaTheme="minorHAnsi" w:hAnsi="Wingdings 2"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340B1A"/>
    <w:multiLevelType w:val="singleLevel"/>
    <w:tmpl w:val="9C8E5E64"/>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4420E53"/>
    <w:multiLevelType w:val="singleLevel"/>
    <w:tmpl w:val="9C8E5E64"/>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8AA018D"/>
    <w:multiLevelType w:val="hybridMultilevel"/>
    <w:tmpl w:val="53148D84"/>
    <w:lvl w:ilvl="0" w:tplc="328202B6">
      <w:start w:val="3"/>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3ED40201"/>
    <w:multiLevelType w:val="hybridMultilevel"/>
    <w:tmpl w:val="361C1922"/>
    <w:lvl w:ilvl="0" w:tplc="6D281EB2">
      <w:start w:val="1"/>
      <w:numFmt w:val="bullet"/>
      <w:lvlText w:val=""/>
      <w:lvlJc w:val="left"/>
      <w:pPr>
        <w:ind w:left="720" w:hanging="360"/>
      </w:pPr>
      <w:rPr>
        <w:rFonts w:ascii="Symbol" w:hAnsi="Symbol" w:hint="default"/>
      </w:rPr>
    </w:lvl>
    <w:lvl w:ilvl="1" w:tplc="13CCFBBC">
      <w:start w:val="1"/>
      <w:numFmt w:val="bullet"/>
      <w:lvlText w:val="o"/>
      <w:lvlJc w:val="left"/>
      <w:pPr>
        <w:ind w:left="1440" w:hanging="360"/>
      </w:pPr>
      <w:rPr>
        <w:rFonts w:ascii="Courier New" w:hAnsi="Courier New" w:hint="default"/>
      </w:rPr>
    </w:lvl>
    <w:lvl w:ilvl="2" w:tplc="E28237D0">
      <w:start w:val="1"/>
      <w:numFmt w:val="bullet"/>
      <w:lvlText w:val=""/>
      <w:lvlJc w:val="left"/>
      <w:pPr>
        <w:ind w:left="2160" w:hanging="360"/>
      </w:pPr>
      <w:rPr>
        <w:rFonts w:ascii="Wingdings" w:hAnsi="Wingdings" w:hint="default"/>
      </w:rPr>
    </w:lvl>
    <w:lvl w:ilvl="3" w:tplc="70EC6926">
      <w:start w:val="1"/>
      <w:numFmt w:val="bullet"/>
      <w:lvlText w:val=""/>
      <w:lvlJc w:val="left"/>
      <w:pPr>
        <w:ind w:left="2880" w:hanging="360"/>
      </w:pPr>
      <w:rPr>
        <w:rFonts w:ascii="Symbol" w:hAnsi="Symbol" w:hint="default"/>
      </w:rPr>
    </w:lvl>
    <w:lvl w:ilvl="4" w:tplc="6E26135A">
      <w:start w:val="1"/>
      <w:numFmt w:val="bullet"/>
      <w:lvlText w:val="o"/>
      <w:lvlJc w:val="left"/>
      <w:pPr>
        <w:ind w:left="3600" w:hanging="360"/>
      </w:pPr>
      <w:rPr>
        <w:rFonts w:ascii="Courier New" w:hAnsi="Courier New" w:hint="default"/>
      </w:rPr>
    </w:lvl>
    <w:lvl w:ilvl="5" w:tplc="CF40605A">
      <w:start w:val="1"/>
      <w:numFmt w:val="bullet"/>
      <w:lvlText w:val=""/>
      <w:lvlJc w:val="left"/>
      <w:pPr>
        <w:ind w:left="4320" w:hanging="360"/>
      </w:pPr>
      <w:rPr>
        <w:rFonts w:ascii="Wingdings" w:hAnsi="Wingdings" w:hint="default"/>
      </w:rPr>
    </w:lvl>
    <w:lvl w:ilvl="6" w:tplc="C7FA6BD6">
      <w:start w:val="1"/>
      <w:numFmt w:val="bullet"/>
      <w:lvlText w:val=""/>
      <w:lvlJc w:val="left"/>
      <w:pPr>
        <w:ind w:left="5040" w:hanging="360"/>
      </w:pPr>
      <w:rPr>
        <w:rFonts w:ascii="Symbol" w:hAnsi="Symbol" w:hint="default"/>
      </w:rPr>
    </w:lvl>
    <w:lvl w:ilvl="7" w:tplc="92A2F7C2">
      <w:start w:val="1"/>
      <w:numFmt w:val="bullet"/>
      <w:lvlText w:val="o"/>
      <w:lvlJc w:val="left"/>
      <w:pPr>
        <w:ind w:left="5760" w:hanging="360"/>
      </w:pPr>
      <w:rPr>
        <w:rFonts w:ascii="Courier New" w:hAnsi="Courier New" w:hint="default"/>
      </w:rPr>
    </w:lvl>
    <w:lvl w:ilvl="8" w:tplc="7804B220">
      <w:start w:val="1"/>
      <w:numFmt w:val="bullet"/>
      <w:lvlText w:val=""/>
      <w:lvlJc w:val="left"/>
      <w:pPr>
        <w:ind w:left="6480" w:hanging="360"/>
      </w:pPr>
      <w:rPr>
        <w:rFonts w:ascii="Wingdings" w:hAnsi="Wingdings" w:hint="default"/>
      </w:rPr>
    </w:lvl>
  </w:abstractNum>
  <w:abstractNum w:abstractNumId="16" w15:restartNumberingAfterBreak="0">
    <w:nsid w:val="42D060F3"/>
    <w:multiLevelType w:val="hybridMultilevel"/>
    <w:tmpl w:val="37C4E626"/>
    <w:lvl w:ilvl="0" w:tplc="00761F3A">
      <w:start w:val="1"/>
      <w:numFmt w:val="bullet"/>
      <w:lvlText w:val=""/>
      <w:lvlJc w:val="left"/>
      <w:pPr>
        <w:ind w:left="720" w:hanging="360"/>
      </w:pPr>
      <w:rPr>
        <w:rFonts w:ascii="Symbol" w:hAnsi="Symbol" w:hint="default"/>
      </w:rPr>
    </w:lvl>
    <w:lvl w:ilvl="1" w:tplc="6F48B7D6">
      <w:start w:val="1"/>
      <w:numFmt w:val="bullet"/>
      <w:lvlText w:val="o"/>
      <w:lvlJc w:val="left"/>
      <w:pPr>
        <w:ind w:left="1440" w:hanging="360"/>
      </w:pPr>
      <w:rPr>
        <w:rFonts w:ascii="Courier New" w:hAnsi="Courier New" w:hint="default"/>
      </w:rPr>
    </w:lvl>
    <w:lvl w:ilvl="2" w:tplc="061CC976">
      <w:start w:val="1"/>
      <w:numFmt w:val="bullet"/>
      <w:lvlText w:val=""/>
      <w:lvlJc w:val="left"/>
      <w:pPr>
        <w:ind w:left="2160" w:hanging="360"/>
      </w:pPr>
      <w:rPr>
        <w:rFonts w:ascii="Wingdings" w:hAnsi="Wingdings" w:hint="default"/>
      </w:rPr>
    </w:lvl>
    <w:lvl w:ilvl="3" w:tplc="2E606072">
      <w:start w:val="1"/>
      <w:numFmt w:val="bullet"/>
      <w:lvlText w:val=""/>
      <w:lvlJc w:val="left"/>
      <w:pPr>
        <w:ind w:left="2880" w:hanging="360"/>
      </w:pPr>
      <w:rPr>
        <w:rFonts w:ascii="Symbol" w:hAnsi="Symbol" w:hint="default"/>
      </w:rPr>
    </w:lvl>
    <w:lvl w:ilvl="4" w:tplc="5178D320">
      <w:start w:val="1"/>
      <w:numFmt w:val="bullet"/>
      <w:lvlText w:val="o"/>
      <w:lvlJc w:val="left"/>
      <w:pPr>
        <w:ind w:left="3600" w:hanging="360"/>
      </w:pPr>
      <w:rPr>
        <w:rFonts w:ascii="Courier New" w:hAnsi="Courier New" w:hint="default"/>
      </w:rPr>
    </w:lvl>
    <w:lvl w:ilvl="5" w:tplc="15E69B8C">
      <w:start w:val="1"/>
      <w:numFmt w:val="bullet"/>
      <w:lvlText w:val=""/>
      <w:lvlJc w:val="left"/>
      <w:pPr>
        <w:ind w:left="4320" w:hanging="360"/>
      </w:pPr>
      <w:rPr>
        <w:rFonts w:ascii="Wingdings" w:hAnsi="Wingdings" w:hint="default"/>
      </w:rPr>
    </w:lvl>
    <w:lvl w:ilvl="6" w:tplc="EF288390">
      <w:start w:val="1"/>
      <w:numFmt w:val="bullet"/>
      <w:lvlText w:val=""/>
      <w:lvlJc w:val="left"/>
      <w:pPr>
        <w:ind w:left="5040" w:hanging="360"/>
      </w:pPr>
      <w:rPr>
        <w:rFonts w:ascii="Symbol" w:hAnsi="Symbol" w:hint="default"/>
      </w:rPr>
    </w:lvl>
    <w:lvl w:ilvl="7" w:tplc="B6763B72">
      <w:start w:val="1"/>
      <w:numFmt w:val="bullet"/>
      <w:lvlText w:val="o"/>
      <w:lvlJc w:val="left"/>
      <w:pPr>
        <w:ind w:left="5760" w:hanging="360"/>
      </w:pPr>
      <w:rPr>
        <w:rFonts w:ascii="Courier New" w:hAnsi="Courier New" w:hint="default"/>
      </w:rPr>
    </w:lvl>
    <w:lvl w:ilvl="8" w:tplc="134CCEFE">
      <w:start w:val="1"/>
      <w:numFmt w:val="bullet"/>
      <w:lvlText w:val=""/>
      <w:lvlJc w:val="left"/>
      <w:pPr>
        <w:ind w:left="6480" w:hanging="360"/>
      </w:pPr>
      <w:rPr>
        <w:rFonts w:ascii="Wingdings" w:hAnsi="Wingdings" w:hint="default"/>
      </w:rPr>
    </w:lvl>
  </w:abstractNum>
  <w:abstractNum w:abstractNumId="17" w15:restartNumberingAfterBreak="0">
    <w:nsid w:val="436427E3"/>
    <w:multiLevelType w:val="singleLevel"/>
    <w:tmpl w:val="9C8E5E64"/>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38B7148"/>
    <w:multiLevelType w:val="hybridMultilevel"/>
    <w:tmpl w:val="700AC26A"/>
    <w:lvl w:ilvl="0" w:tplc="CF34A862">
      <w:start w:val="1"/>
      <w:numFmt w:val="decimal"/>
      <w:lvlText w:val="%1."/>
      <w:lvlJc w:val="left"/>
      <w:pPr>
        <w:ind w:left="720" w:hanging="360"/>
      </w:pPr>
    </w:lvl>
    <w:lvl w:ilvl="1" w:tplc="649AC900">
      <w:start w:val="1"/>
      <w:numFmt w:val="lowerLetter"/>
      <w:lvlText w:val="%2."/>
      <w:lvlJc w:val="left"/>
      <w:pPr>
        <w:ind w:left="1440" w:hanging="360"/>
      </w:pPr>
    </w:lvl>
    <w:lvl w:ilvl="2" w:tplc="7C38E99E">
      <w:start w:val="1"/>
      <w:numFmt w:val="lowerRoman"/>
      <w:lvlText w:val="%3."/>
      <w:lvlJc w:val="right"/>
      <w:pPr>
        <w:ind w:left="2160" w:hanging="180"/>
      </w:pPr>
    </w:lvl>
    <w:lvl w:ilvl="3" w:tplc="13086DD4">
      <w:start w:val="1"/>
      <w:numFmt w:val="decimal"/>
      <w:lvlText w:val="%4."/>
      <w:lvlJc w:val="left"/>
      <w:pPr>
        <w:ind w:left="2880" w:hanging="360"/>
      </w:pPr>
    </w:lvl>
    <w:lvl w:ilvl="4" w:tplc="F1981AFE">
      <w:start w:val="1"/>
      <w:numFmt w:val="lowerLetter"/>
      <w:lvlText w:val="%5."/>
      <w:lvlJc w:val="left"/>
      <w:pPr>
        <w:ind w:left="3600" w:hanging="360"/>
      </w:pPr>
    </w:lvl>
    <w:lvl w:ilvl="5" w:tplc="0136BD62">
      <w:start w:val="1"/>
      <w:numFmt w:val="lowerRoman"/>
      <w:lvlText w:val="%6."/>
      <w:lvlJc w:val="right"/>
      <w:pPr>
        <w:ind w:left="4320" w:hanging="180"/>
      </w:pPr>
    </w:lvl>
    <w:lvl w:ilvl="6" w:tplc="00E8FB9A">
      <w:start w:val="1"/>
      <w:numFmt w:val="decimal"/>
      <w:lvlText w:val="%7."/>
      <w:lvlJc w:val="left"/>
      <w:pPr>
        <w:ind w:left="5040" w:hanging="360"/>
      </w:pPr>
    </w:lvl>
    <w:lvl w:ilvl="7" w:tplc="EE76DEA0">
      <w:start w:val="1"/>
      <w:numFmt w:val="lowerLetter"/>
      <w:lvlText w:val="%8."/>
      <w:lvlJc w:val="left"/>
      <w:pPr>
        <w:ind w:left="5760" w:hanging="360"/>
      </w:pPr>
    </w:lvl>
    <w:lvl w:ilvl="8" w:tplc="3CD87A02">
      <w:start w:val="1"/>
      <w:numFmt w:val="lowerRoman"/>
      <w:lvlText w:val="%9."/>
      <w:lvlJc w:val="right"/>
      <w:pPr>
        <w:ind w:left="6480" w:hanging="180"/>
      </w:pPr>
    </w:lvl>
  </w:abstractNum>
  <w:abstractNum w:abstractNumId="19" w15:restartNumberingAfterBreak="0">
    <w:nsid w:val="44582401"/>
    <w:multiLevelType w:val="hybridMultilevel"/>
    <w:tmpl w:val="7136B8A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20" w15:restartNumberingAfterBreak="0">
    <w:nsid w:val="49DD704E"/>
    <w:multiLevelType w:val="singleLevel"/>
    <w:tmpl w:val="9C8E5E64"/>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A625684"/>
    <w:multiLevelType w:val="hybridMultilevel"/>
    <w:tmpl w:val="259A0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CE67A8"/>
    <w:multiLevelType w:val="hybridMultilevel"/>
    <w:tmpl w:val="FDAA2A08"/>
    <w:lvl w:ilvl="0" w:tplc="C8CCB300">
      <w:numFmt w:val="bullet"/>
      <w:lvlText w:val=""/>
      <w:lvlJc w:val="left"/>
      <w:pPr>
        <w:ind w:left="720" w:hanging="360"/>
      </w:pPr>
      <w:rPr>
        <w:rFonts w:ascii="Wingdings 2" w:eastAsiaTheme="minorHAnsi"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5168A1"/>
    <w:multiLevelType w:val="hybridMultilevel"/>
    <w:tmpl w:val="5B845D94"/>
    <w:lvl w:ilvl="0" w:tplc="8C4CD62A">
      <w:start w:val="1"/>
      <w:numFmt w:val="bullet"/>
      <w:lvlText w:val=""/>
      <w:lvlJc w:val="left"/>
      <w:pPr>
        <w:ind w:left="720" w:hanging="360"/>
      </w:pPr>
      <w:rPr>
        <w:rFonts w:ascii="Symbol" w:hAnsi="Symbol" w:hint="default"/>
      </w:rPr>
    </w:lvl>
    <w:lvl w:ilvl="1" w:tplc="985EC540">
      <w:start w:val="1"/>
      <w:numFmt w:val="bullet"/>
      <w:lvlText w:val="o"/>
      <w:lvlJc w:val="left"/>
      <w:pPr>
        <w:ind w:left="1440" w:hanging="360"/>
      </w:pPr>
      <w:rPr>
        <w:rFonts w:ascii="Courier New" w:hAnsi="Courier New" w:hint="default"/>
      </w:rPr>
    </w:lvl>
    <w:lvl w:ilvl="2" w:tplc="C8B2D2D6">
      <w:start w:val="1"/>
      <w:numFmt w:val="bullet"/>
      <w:lvlText w:val=""/>
      <w:lvlJc w:val="left"/>
      <w:pPr>
        <w:ind w:left="2160" w:hanging="360"/>
      </w:pPr>
      <w:rPr>
        <w:rFonts w:ascii="Wingdings" w:hAnsi="Wingdings" w:hint="default"/>
      </w:rPr>
    </w:lvl>
    <w:lvl w:ilvl="3" w:tplc="FACE68F4">
      <w:start w:val="1"/>
      <w:numFmt w:val="bullet"/>
      <w:lvlText w:val=""/>
      <w:lvlJc w:val="left"/>
      <w:pPr>
        <w:ind w:left="2880" w:hanging="360"/>
      </w:pPr>
      <w:rPr>
        <w:rFonts w:ascii="Symbol" w:hAnsi="Symbol" w:hint="default"/>
      </w:rPr>
    </w:lvl>
    <w:lvl w:ilvl="4" w:tplc="F3B0694A">
      <w:start w:val="1"/>
      <w:numFmt w:val="bullet"/>
      <w:lvlText w:val="o"/>
      <w:lvlJc w:val="left"/>
      <w:pPr>
        <w:ind w:left="3600" w:hanging="360"/>
      </w:pPr>
      <w:rPr>
        <w:rFonts w:ascii="Courier New" w:hAnsi="Courier New" w:hint="default"/>
      </w:rPr>
    </w:lvl>
    <w:lvl w:ilvl="5" w:tplc="B4E69166">
      <w:start w:val="1"/>
      <w:numFmt w:val="bullet"/>
      <w:lvlText w:val=""/>
      <w:lvlJc w:val="left"/>
      <w:pPr>
        <w:ind w:left="4320" w:hanging="360"/>
      </w:pPr>
      <w:rPr>
        <w:rFonts w:ascii="Wingdings" w:hAnsi="Wingdings" w:hint="default"/>
      </w:rPr>
    </w:lvl>
    <w:lvl w:ilvl="6" w:tplc="7FB840FE">
      <w:start w:val="1"/>
      <w:numFmt w:val="bullet"/>
      <w:lvlText w:val=""/>
      <w:lvlJc w:val="left"/>
      <w:pPr>
        <w:ind w:left="5040" w:hanging="360"/>
      </w:pPr>
      <w:rPr>
        <w:rFonts w:ascii="Symbol" w:hAnsi="Symbol" w:hint="default"/>
      </w:rPr>
    </w:lvl>
    <w:lvl w:ilvl="7" w:tplc="BC5C9F04">
      <w:start w:val="1"/>
      <w:numFmt w:val="bullet"/>
      <w:lvlText w:val="o"/>
      <w:lvlJc w:val="left"/>
      <w:pPr>
        <w:ind w:left="5760" w:hanging="360"/>
      </w:pPr>
      <w:rPr>
        <w:rFonts w:ascii="Courier New" w:hAnsi="Courier New" w:hint="default"/>
      </w:rPr>
    </w:lvl>
    <w:lvl w:ilvl="8" w:tplc="E77898A4">
      <w:start w:val="1"/>
      <w:numFmt w:val="bullet"/>
      <w:lvlText w:val=""/>
      <w:lvlJc w:val="left"/>
      <w:pPr>
        <w:ind w:left="6480" w:hanging="360"/>
      </w:pPr>
      <w:rPr>
        <w:rFonts w:ascii="Wingdings" w:hAnsi="Wingdings" w:hint="default"/>
      </w:rPr>
    </w:lvl>
  </w:abstractNum>
  <w:abstractNum w:abstractNumId="24" w15:restartNumberingAfterBreak="0">
    <w:nsid w:val="53176EEF"/>
    <w:multiLevelType w:val="hybridMultilevel"/>
    <w:tmpl w:val="08C6DB14"/>
    <w:lvl w:ilvl="0" w:tplc="8084DD2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54AA4337"/>
    <w:multiLevelType w:val="hybridMultilevel"/>
    <w:tmpl w:val="04090001"/>
    <w:lvl w:ilvl="0" w:tplc="4A921594">
      <w:start w:val="1"/>
      <w:numFmt w:val="bullet"/>
      <w:lvlText w:val=""/>
      <w:lvlJc w:val="left"/>
      <w:pPr>
        <w:tabs>
          <w:tab w:val="num" w:pos="360"/>
        </w:tabs>
        <w:ind w:left="360" w:hanging="360"/>
      </w:pPr>
      <w:rPr>
        <w:rFonts w:ascii="Symbol" w:hAnsi="Symbol" w:hint="default"/>
      </w:rPr>
    </w:lvl>
    <w:lvl w:ilvl="1" w:tplc="43EE6CFA">
      <w:numFmt w:val="decimal"/>
      <w:lvlText w:val=""/>
      <w:lvlJc w:val="left"/>
    </w:lvl>
    <w:lvl w:ilvl="2" w:tplc="09B0E44C">
      <w:numFmt w:val="decimal"/>
      <w:lvlText w:val=""/>
      <w:lvlJc w:val="left"/>
    </w:lvl>
    <w:lvl w:ilvl="3" w:tplc="E6EECB1C">
      <w:numFmt w:val="decimal"/>
      <w:lvlText w:val=""/>
      <w:lvlJc w:val="left"/>
    </w:lvl>
    <w:lvl w:ilvl="4" w:tplc="AC98B0D2">
      <w:numFmt w:val="decimal"/>
      <w:lvlText w:val=""/>
      <w:lvlJc w:val="left"/>
    </w:lvl>
    <w:lvl w:ilvl="5" w:tplc="EB6C4D36">
      <w:numFmt w:val="decimal"/>
      <w:lvlText w:val=""/>
      <w:lvlJc w:val="left"/>
    </w:lvl>
    <w:lvl w:ilvl="6" w:tplc="7DF23430">
      <w:numFmt w:val="decimal"/>
      <w:lvlText w:val=""/>
      <w:lvlJc w:val="left"/>
    </w:lvl>
    <w:lvl w:ilvl="7" w:tplc="833AC2BC">
      <w:numFmt w:val="decimal"/>
      <w:lvlText w:val=""/>
      <w:lvlJc w:val="left"/>
    </w:lvl>
    <w:lvl w:ilvl="8" w:tplc="236C6D48">
      <w:numFmt w:val="decimal"/>
      <w:lvlText w:val=""/>
      <w:lvlJc w:val="left"/>
    </w:lvl>
  </w:abstractNum>
  <w:abstractNum w:abstractNumId="26" w15:restartNumberingAfterBreak="0">
    <w:nsid w:val="64B95BF6"/>
    <w:multiLevelType w:val="hybridMultilevel"/>
    <w:tmpl w:val="09FC45F6"/>
    <w:lvl w:ilvl="0" w:tplc="6BAE5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639EA"/>
    <w:multiLevelType w:val="hybridMultilevel"/>
    <w:tmpl w:val="9C8E5E64"/>
    <w:lvl w:ilvl="0" w:tplc="1AEE6932">
      <w:start w:val="1"/>
      <w:numFmt w:val="bullet"/>
      <w:lvlText w:val=""/>
      <w:lvlJc w:val="left"/>
      <w:pPr>
        <w:tabs>
          <w:tab w:val="num" w:pos="720"/>
        </w:tabs>
        <w:ind w:left="720" w:hanging="360"/>
      </w:pPr>
      <w:rPr>
        <w:rFonts w:ascii="Symbol" w:hAnsi="Symbol" w:hint="default"/>
      </w:rPr>
    </w:lvl>
    <w:lvl w:ilvl="1" w:tplc="1666AF56">
      <w:numFmt w:val="decimal"/>
      <w:lvlText w:val=""/>
      <w:lvlJc w:val="left"/>
    </w:lvl>
    <w:lvl w:ilvl="2" w:tplc="11A8C14A">
      <w:numFmt w:val="decimal"/>
      <w:lvlText w:val=""/>
      <w:lvlJc w:val="left"/>
    </w:lvl>
    <w:lvl w:ilvl="3" w:tplc="CDB08498">
      <w:numFmt w:val="decimal"/>
      <w:lvlText w:val=""/>
      <w:lvlJc w:val="left"/>
    </w:lvl>
    <w:lvl w:ilvl="4" w:tplc="431CED06">
      <w:numFmt w:val="decimal"/>
      <w:lvlText w:val=""/>
      <w:lvlJc w:val="left"/>
    </w:lvl>
    <w:lvl w:ilvl="5" w:tplc="8CA299B6">
      <w:numFmt w:val="decimal"/>
      <w:lvlText w:val=""/>
      <w:lvlJc w:val="left"/>
    </w:lvl>
    <w:lvl w:ilvl="6" w:tplc="8854A0A4">
      <w:numFmt w:val="decimal"/>
      <w:lvlText w:val=""/>
      <w:lvlJc w:val="left"/>
    </w:lvl>
    <w:lvl w:ilvl="7" w:tplc="5F4C4D04">
      <w:numFmt w:val="decimal"/>
      <w:lvlText w:val=""/>
      <w:lvlJc w:val="left"/>
    </w:lvl>
    <w:lvl w:ilvl="8" w:tplc="2BA6CCC6">
      <w:numFmt w:val="decimal"/>
      <w:lvlText w:val=""/>
      <w:lvlJc w:val="left"/>
    </w:lvl>
  </w:abstractNum>
  <w:abstractNum w:abstractNumId="28" w15:restartNumberingAfterBreak="0">
    <w:nsid w:val="78E82115"/>
    <w:multiLevelType w:val="hybridMultilevel"/>
    <w:tmpl w:val="BDACE3A0"/>
    <w:lvl w:ilvl="0" w:tplc="47760CE4">
      <w:start w:val="1"/>
      <w:numFmt w:val="upperLetter"/>
      <w:lvlText w:val="%1."/>
      <w:lvlJc w:val="left"/>
      <w:pPr>
        <w:tabs>
          <w:tab w:val="num" w:pos="450"/>
        </w:tabs>
        <w:ind w:left="450" w:hanging="450"/>
      </w:pPr>
      <w:rPr>
        <w:rFonts w:hint="default"/>
      </w:rPr>
    </w:lvl>
    <w:lvl w:ilvl="1" w:tplc="C410403A">
      <w:numFmt w:val="decimal"/>
      <w:lvlText w:val=""/>
      <w:lvlJc w:val="left"/>
    </w:lvl>
    <w:lvl w:ilvl="2" w:tplc="6A7EE1F6">
      <w:numFmt w:val="decimal"/>
      <w:lvlText w:val=""/>
      <w:lvlJc w:val="left"/>
    </w:lvl>
    <w:lvl w:ilvl="3" w:tplc="40D22DCE">
      <w:numFmt w:val="decimal"/>
      <w:lvlText w:val=""/>
      <w:lvlJc w:val="left"/>
    </w:lvl>
    <w:lvl w:ilvl="4" w:tplc="A9409BCC">
      <w:numFmt w:val="decimal"/>
      <w:lvlText w:val=""/>
      <w:lvlJc w:val="left"/>
    </w:lvl>
    <w:lvl w:ilvl="5" w:tplc="6C50A410">
      <w:numFmt w:val="decimal"/>
      <w:lvlText w:val=""/>
      <w:lvlJc w:val="left"/>
    </w:lvl>
    <w:lvl w:ilvl="6" w:tplc="A55ADDD8">
      <w:numFmt w:val="decimal"/>
      <w:lvlText w:val=""/>
      <w:lvlJc w:val="left"/>
    </w:lvl>
    <w:lvl w:ilvl="7" w:tplc="3F08744C">
      <w:numFmt w:val="decimal"/>
      <w:lvlText w:val=""/>
      <w:lvlJc w:val="left"/>
    </w:lvl>
    <w:lvl w:ilvl="8" w:tplc="FA4E1B8C">
      <w:numFmt w:val="decimal"/>
      <w:lvlText w:val=""/>
      <w:lvlJc w:val="left"/>
    </w:lvl>
  </w:abstractNum>
  <w:num w:numId="1" w16cid:durableId="2106919358">
    <w:abstractNumId w:val="23"/>
  </w:num>
  <w:num w:numId="2" w16cid:durableId="989213514">
    <w:abstractNumId w:val="5"/>
  </w:num>
  <w:num w:numId="3" w16cid:durableId="3174066">
    <w:abstractNumId w:val="15"/>
  </w:num>
  <w:num w:numId="4" w16cid:durableId="1399210405">
    <w:abstractNumId w:val="3"/>
  </w:num>
  <w:num w:numId="5" w16cid:durableId="705371999">
    <w:abstractNumId w:val="10"/>
  </w:num>
  <w:num w:numId="6" w16cid:durableId="1613173973">
    <w:abstractNumId w:val="16"/>
  </w:num>
  <w:num w:numId="7" w16cid:durableId="1418287816">
    <w:abstractNumId w:val="18"/>
  </w:num>
  <w:num w:numId="8" w16cid:durableId="1690061061">
    <w:abstractNumId w:val="4"/>
  </w:num>
  <w:num w:numId="9" w16cid:durableId="1260603840">
    <w:abstractNumId w:val="28"/>
  </w:num>
  <w:num w:numId="10" w16cid:durableId="1068654326">
    <w:abstractNumId w:val="2"/>
  </w:num>
  <w:num w:numId="11" w16cid:durableId="1609236542">
    <w:abstractNumId w:val="6"/>
  </w:num>
  <w:num w:numId="12" w16cid:durableId="837616885">
    <w:abstractNumId w:val="13"/>
  </w:num>
  <w:num w:numId="13" w16cid:durableId="750200199">
    <w:abstractNumId w:val="8"/>
  </w:num>
  <w:num w:numId="14" w16cid:durableId="1884361482">
    <w:abstractNumId w:val="7"/>
  </w:num>
  <w:num w:numId="15" w16cid:durableId="375550298">
    <w:abstractNumId w:val="12"/>
  </w:num>
  <w:num w:numId="16" w16cid:durableId="2075469612">
    <w:abstractNumId w:val="17"/>
  </w:num>
  <w:num w:numId="17" w16cid:durableId="468715180">
    <w:abstractNumId w:val="27"/>
  </w:num>
  <w:num w:numId="18" w16cid:durableId="997608575">
    <w:abstractNumId w:val="0"/>
  </w:num>
  <w:num w:numId="19" w16cid:durableId="581987890">
    <w:abstractNumId w:val="20"/>
  </w:num>
  <w:num w:numId="20" w16cid:durableId="712391051">
    <w:abstractNumId w:val="1"/>
  </w:num>
  <w:num w:numId="21" w16cid:durableId="2102557510">
    <w:abstractNumId w:val="25"/>
  </w:num>
  <w:num w:numId="22" w16cid:durableId="1744260447">
    <w:abstractNumId w:val="24"/>
  </w:num>
  <w:num w:numId="23" w16cid:durableId="1160997777">
    <w:abstractNumId w:val="14"/>
  </w:num>
  <w:num w:numId="24" w16cid:durableId="270355669">
    <w:abstractNumId w:val="26"/>
  </w:num>
  <w:num w:numId="25" w16cid:durableId="1592664300">
    <w:abstractNumId w:val="9"/>
  </w:num>
  <w:num w:numId="26" w16cid:durableId="1732800880">
    <w:abstractNumId w:val="19"/>
  </w:num>
  <w:num w:numId="27" w16cid:durableId="691493814">
    <w:abstractNumId w:val="21"/>
  </w:num>
  <w:num w:numId="28" w16cid:durableId="711345954">
    <w:abstractNumId w:val="22"/>
  </w:num>
  <w:num w:numId="29" w16cid:durableId="4553001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1B"/>
    <w:rsid w:val="0001698F"/>
    <w:rsid w:val="00034C43"/>
    <w:rsid w:val="000378A8"/>
    <w:rsid w:val="000623BD"/>
    <w:rsid w:val="00074062"/>
    <w:rsid w:val="00082891"/>
    <w:rsid w:val="00084811"/>
    <w:rsid w:val="000853DD"/>
    <w:rsid w:val="0008570E"/>
    <w:rsid w:val="00090B2D"/>
    <w:rsid w:val="000B47D2"/>
    <w:rsid w:val="000C2960"/>
    <w:rsid w:val="001077CA"/>
    <w:rsid w:val="001164D3"/>
    <w:rsid w:val="00142877"/>
    <w:rsid w:val="001435C5"/>
    <w:rsid w:val="001855BD"/>
    <w:rsid w:val="0019106F"/>
    <w:rsid w:val="001A08C5"/>
    <w:rsid w:val="001B027D"/>
    <w:rsid w:val="001B0AD0"/>
    <w:rsid w:val="001B4335"/>
    <w:rsid w:val="001C77E2"/>
    <w:rsid w:val="001E0A46"/>
    <w:rsid w:val="001E63A8"/>
    <w:rsid w:val="002126C0"/>
    <w:rsid w:val="00214CCA"/>
    <w:rsid w:val="00221D99"/>
    <w:rsid w:val="002317FA"/>
    <w:rsid w:val="002B34A8"/>
    <w:rsid w:val="002B409E"/>
    <w:rsid w:val="002B4764"/>
    <w:rsid w:val="002D244E"/>
    <w:rsid w:val="002D7598"/>
    <w:rsid w:val="00313B1F"/>
    <w:rsid w:val="00315619"/>
    <w:rsid w:val="00336032"/>
    <w:rsid w:val="00347797"/>
    <w:rsid w:val="00375FD4"/>
    <w:rsid w:val="00387E55"/>
    <w:rsid w:val="00396137"/>
    <w:rsid w:val="003B3173"/>
    <w:rsid w:val="003C0A6A"/>
    <w:rsid w:val="003F4B9E"/>
    <w:rsid w:val="00445CF9"/>
    <w:rsid w:val="00464293"/>
    <w:rsid w:val="00467C8A"/>
    <w:rsid w:val="00482199"/>
    <w:rsid w:val="004C5FB6"/>
    <w:rsid w:val="004C67D9"/>
    <w:rsid w:val="004D2A5E"/>
    <w:rsid w:val="004D4640"/>
    <w:rsid w:val="005027B2"/>
    <w:rsid w:val="0051617F"/>
    <w:rsid w:val="0054401C"/>
    <w:rsid w:val="0055520A"/>
    <w:rsid w:val="00566081"/>
    <w:rsid w:val="00581218"/>
    <w:rsid w:val="005B156F"/>
    <w:rsid w:val="005B1627"/>
    <w:rsid w:val="005E4268"/>
    <w:rsid w:val="005E780D"/>
    <w:rsid w:val="006133E7"/>
    <w:rsid w:val="006207D6"/>
    <w:rsid w:val="0062692E"/>
    <w:rsid w:val="0063337D"/>
    <w:rsid w:val="0063577C"/>
    <w:rsid w:val="00657DB7"/>
    <w:rsid w:val="006645AC"/>
    <w:rsid w:val="00674C59"/>
    <w:rsid w:val="00677360"/>
    <w:rsid w:val="006854AD"/>
    <w:rsid w:val="006A19C2"/>
    <w:rsid w:val="006A65DD"/>
    <w:rsid w:val="006C0F65"/>
    <w:rsid w:val="006C3CF4"/>
    <w:rsid w:val="00707E9A"/>
    <w:rsid w:val="00725F29"/>
    <w:rsid w:val="00735622"/>
    <w:rsid w:val="00751492"/>
    <w:rsid w:val="0076071E"/>
    <w:rsid w:val="00787001"/>
    <w:rsid w:val="007B2B4D"/>
    <w:rsid w:val="007E17AC"/>
    <w:rsid w:val="00803CFC"/>
    <w:rsid w:val="00846749"/>
    <w:rsid w:val="00847A16"/>
    <w:rsid w:val="00852DBE"/>
    <w:rsid w:val="00887EBC"/>
    <w:rsid w:val="008B4C1B"/>
    <w:rsid w:val="008D526D"/>
    <w:rsid w:val="008E60A8"/>
    <w:rsid w:val="008F5A33"/>
    <w:rsid w:val="009129C4"/>
    <w:rsid w:val="009379FC"/>
    <w:rsid w:val="0094695E"/>
    <w:rsid w:val="00953048"/>
    <w:rsid w:val="00975E69"/>
    <w:rsid w:val="00981F50"/>
    <w:rsid w:val="009D40FE"/>
    <w:rsid w:val="00A10F3C"/>
    <w:rsid w:val="00A364F3"/>
    <w:rsid w:val="00A420A4"/>
    <w:rsid w:val="00A75C6C"/>
    <w:rsid w:val="00A97E62"/>
    <w:rsid w:val="00AB1AC5"/>
    <w:rsid w:val="00AD6F1B"/>
    <w:rsid w:val="00B710C5"/>
    <w:rsid w:val="00B7236C"/>
    <w:rsid w:val="00BC7CE1"/>
    <w:rsid w:val="00BD557D"/>
    <w:rsid w:val="00BD5A86"/>
    <w:rsid w:val="00BD6198"/>
    <w:rsid w:val="00BD74D3"/>
    <w:rsid w:val="00BE67BE"/>
    <w:rsid w:val="00C1651D"/>
    <w:rsid w:val="00C25C92"/>
    <w:rsid w:val="00C311E9"/>
    <w:rsid w:val="00C32776"/>
    <w:rsid w:val="00C44137"/>
    <w:rsid w:val="00C539E1"/>
    <w:rsid w:val="00C65167"/>
    <w:rsid w:val="00C75F3B"/>
    <w:rsid w:val="00CA01B9"/>
    <w:rsid w:val="00CA128B"/>
    <w:rsid w:val="00CA72D5"/>
    <w:rsid w:val="00CC75F3"/>
    <w:rsid w:val="00CD7D3C"/>
    <w:rsid w:val="00CE5F68"/>
    <w:rsid w:val="00CE7711"/>
    <w:rsid w:val="00D05A0D"/>
    <w:rsid w:val="00D760D6"/>
    <w:rsid w:val="00D77CD1"/>
    <w:rsid w:val="00D80EA3"/>
    <w:rsid w:val="00DB0356"/>
    <w:rsid w:val="00DB7826"/>
    <w:rsid w:val="00DC290C"/>
    <w:rsid w:val="00DD11E2"/>
    <w:rsid w:val="00DE5FBB"/>
    <w:rsid w:val="00DF628F"/>
    <w:rsid w:val="00E013CF"/>
    <w:rsid w:val="00E27D1F"/>
    <w:rsid w:val="00E55130"/>
    <w:rsid w:val="00E637FB"/>
    <w:rsid w:val="00E65289"/>
    <w:rsid w:val="00E73CD5"/>
    <w:rsid w:val="00E76965"/>
    <w:rsid w:val="00EC193A"/>
    <w:rsid w:val="00EE481D"/>
    <w:rsid w:val="00EE638F"/>
    <w:rsid w:val="00EF50B7"/>
    <w:rsid w:val="00F01295"/>
    <w:rsid w:val="00F12628"/>
    <w:rsid w:val="00F1775F"/>
    <w:rsid w:val="00F44812"/>
    <w:rsid w:val="00F702FF"/>
    <w:rsid w:val="00F90EAC"/>
    <w:rsid w:val="00F92734"/>
    <w:rsid w:val="00F957B2"/>
    <w:rsid w:val="00FA3701"/>
    <w:rsid w:val="00FB05A0"/>
    <w:rsid w:val="00FF19F3"/>
    <w:rsid w:val="046817E9"/>
    <w:rsid w:val="065E5D77"/>
    <w:rsid w:val="065FD393"/>
    <w:rsid w:val="06B1680F"/>
    <w:rsid w:val="0844819C"/>
    <w:rsid w:val="0E440A64"/>
    <w:rsid w:val="102D5A9D"/>
    <w:rsid w:val="17296F05"/>
    <w:rsid w:val="1755A79C"/>
    <w:rsid w:val="1AF2EF8E"/>
    <w:rsid w:val="1CE13BF4"/>
    <w:rsid w:val="1D6AF651"/>
    <w:rsid w:val="20A6CA96"/>
    <w:rsid w:val="2480A977"/>
    <w:rsid w:val="25613230"/>
    <w:rsid w:val="27B84A39"/>
    <w:rsid w:val="2A17E445"/>
    <w:rsid w:val="2AAB59AE"/>
    <w:rsid w:val="349C94AD"/>
    <w:rsid w:val="34CD93B5"/>
    <w:rsid w:val="37B321CB"/>
    <w:rsid w:val="3A02B3DF"/>
    <w:rsid w:val="3FBF8E3D"/>
    <w:rsid w:val="41110ADA"/>
    <w:rsid w:val="41D159C1"/>
    <w:rsid w:val="427F6CCD"/>
    <w:rsid w:val="486B9292"/>
    <w:rsid w:val="4B67E814"/>
    <w:rsid w:val="531DF723"/>
    <w:rsid w:val="542C8FF5"/>
    <w:rsid w:val="5451C7E1"/>
    <w:rsid w:val="54F064D2"/>
    <w:rsid w:val="5C9C6E73"/>
    <w:rsid w:val="603D3072"/>
    <w:rsid w:val="61688567"/>
    <w:rsid w:val="61C89748"/>
    <w:rsid w:val="62C7E7F8"/>
    <w:rsid w:val="66DC20FF"/>
    <w:rsid w:val="67707BEF"/>
    <w:rsid w:val="69CDFC13"/>
    <w:rsid w:val="6BC6BCD0"/>
    <w:rsid w:val="6CE91C94"/>
    <w:rsid w:val="72956D31"/>
    <w:rsid w:val="72A78E1E"/>
    <w:rsid w:val="7504B4AF"/>
    <w:rsid w:val="760D0171"/>
    <w:rsid w:val="78E56070"/>
    <w:rsid w:val="7C97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E7C83"/>
  <w15:docId w15:val="{515ECA8A-CAD9-433F-BB3B-61CF50C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450"/>
        <w:tab w:val="left" w:pos="630"/>
        <w:tab w:val="left" w:pos="1170"/>
        <w:tab w:val="left" w:pos="2160"/>
      </w:tabs>
      <w:outlineLvl w:val="0"/>
    </w:pPr>
    <w:rPr>
      <w:b/>
      <w:sz w:val="21"/>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link w:val="BodyTextChar"/>
    <w:pPr>
      <w:tabs>
        <w:tab w:val="left" w:pos="450"/>
        <w:tab w:val="left" w:pos="630"/>
        <w:tab w:val="left" w:pos="1170"/>
        <w:tab w:val="left" w:pos="2160"/>
      </w:tabs>
    </w:pPr>
    <w:rPr>
      <w:sz w:val="21"/>
    </w:rPr>
  </w:style>
  <w:style w:type="paragraph" w:customStyle="1" w:styleId="UWbody">
    <w:name w:val="UW body"/>
    <w:basedOn w:val="Normal"/>
    <w:pPr>
      <w:ind w:firstLine="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0853DD"/>
    <w:rPr>
      <w:rFonts w:ascii="Arial" w:hAnsi="Arial"/>
      <w:sz w:val="21"/>
    </w:rPr>
  </w:style>
  <w:style w:type="character" w:styleId="Hyperlink">
    <w:name w:val="Hyperlink"/>
    <w:rsid w:val="00B7236C"/>
    <w:rPr>
      <w:color w:val="0000FF"/>
      <w:u w:val="single"/>
    </w:rPr>
  </w:style>
  <w:style w:type="paragraph" w:styleId="BalloonText">
    <w:name w:val="Balloon Text"/>
    <w:basedOn w:val="Normal"/>
    <w:link w:val="BalloonTextChar"/>
    <w:rsid w:val="00BD557D"/>
    <w:rPr>
      <w:rFonts w:ascii="Tahoma" w:hAnsi="Tahoma" w:cs="Tahoma"/>
      <w:sz w:val="16"/>
      <w:szCs w:val="16"/>
    </w:rPr>
  </w:style>
  <w:style w:type="character" w:customStyle="1" w:styleId="BalloonTextChar">
    <w:name w:val="Balloon Text Char"/>
    <w:basedOn w:val="DefaultParagraphFont"/>
    <w:link w:val="BalloonText"/>
    <w:rsid w:val="00BD557D"/>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751492"/>
    <w:rPr>
      <w:color w:val="605E5C"/>
      <w:shd w:val="clear" w:color="auto" w:fill="E1DFDD"/>
    </w:rPr>
  </w:style>
  <w:style w:type="paragraph" w:styleId="Header">
    <w:name w:val="header"/>
    <w:basedOn w:val="Normal"/>
    <w:link w:val="HeaderChar"/>
    <w:unhideWhenUsed/>
    <w:rsid w:val="003B3173"/>
    <w:pPr>
      <w:tabs>
        <w:tab w:val="center" w:pos="4680"/>
        <w:tab w:val="right" w:pos="9360"/>
      </w:tabs>
    </w:pPr>
  </w:style>
  <w:style w:type="character" w:customStyle="1" w:styleId="HeaderChar">
    <w:name w:val="Header Char"/>
    <w:basedOn w:val="DefaultParagraphFont"/>
    <w:link w:val="Header"/>
    <w:rsid w:val="003B3173"/>
    <w:rPr>
      <w:rFonts w:ascii="Arial" w:hAnsi="Arial"/>
      <w:sz w:val="24"/>
    </w:rPr>
  </w:style>
  <w:style w:type="character" w:customStyle="1" w:styleId="FooterChar">
    <w:name w:val="Footer Char"/>
    <w:basedOn w:val="DefaultParagraphFont"/>
    <w:link w:val="Footer"/>
    <w:uiPriority w:val="99"/>
    <w:rsid w:val="00E5513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sp.unitedway.org/efsp/website/index.cf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7C236A4312341B3C613560BDA85B5" ma:contentTypeVersion="13" ma:contentTypeDescription="Create a new document." ma:contentTypeScope="" ma:versionID="3ce1911f0efc75ac4f31405ce5e9ba7e">
  <xsd:schema xmlns:xsd="http://www.w3.org/2001/XMLSchema" xmlns:xs="http://www.w3.org/2001/XMLSchema" xmlns:p="http://schemas.microsoft.com/office/2006/metadata/properties" xmlns:ns2="39140c79-7aeb-45ca-9cff-1207027875e9" xmlns:ns3="8889edc4-06ff-4a53-ab5a-52ef0e21c589" targetNamespace="http://schemas.microsoft.com/office/2006/metadata/properties" ma:root="true" ma:fieldsID="29c475a354c7a63534fe5ac90607137e" ns2:_="" ns3:_="">
    <xsd:import namespace="39140c79-7aeb-45ca-9cff-1207027875e9"/>
    <xsd:import namespace="8889edc4-06ff-4a53-ab5a-52ef0e21c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40c79-7aeb-45ca-9cff-120702787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89edc4-06ff-4a53-ab5a-52ef0e21c5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029FC-B1A2-48B7-9266-5E9F74480DD0}">
  <ds:schemaRefs>
    <ds:schemaRef ds:uri="http://schemas.openxmlformats.org/officeDocument/2006/bibliography"/>
  </ds:schemaRefs>
</ds:datastoreItem>
</file>

<file path=customXml/itemProps2.xml><?xml version="1.0" encoding="utf-8"?>
<ds:datastoreItem xmlns:ds="http://schemas.openxmlformats.org/officeDocument/2006/customXml" ds:itemID="{907A6EB1-0DB6-48D3-85B5-A8542FF67751}">
  <ds:schemaRefs>
    <ds:schemaRef ds:uri="http://schemas.microsoft.com/sharepoint/v3/contenttype/forms"/>
  </ds:schemaRefs>
</ds:datastoreItem>
</file>

<file path=customXml/itemProps3.xml><?xml version="1.0" encoding="utf-8"?>
<ds:datastoreItem xmlns:ds="http://schemas.openxmlformats.org/officeDocument/2006/customXml" ds:itemID="{734ECA2F-ECB3-4D23-B07F-945461C78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40c79-7aeb-45ca-9cff-1207027875e9"/>
    <ds:schemaRef ds:uri="8889edc4-06ff-4a53-ab5a-52ef0e21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8746B-D4A9-4E36-8741-1C80B829F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5568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Emergency Food and Shelter Program Application</vt:lpstr>
    </vt:vector>
  </TitlesOfParts>
  <Company>Microsoft</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 Application</dc:title>
  <dc:creator>smitha</dc:creator>
  <cp:lastModifiedBy>Laura McMahon</cp:lastModifiedBy>
  <cp:revision>2</cp:revision>
  <cp:lastPrinted>2018-05-09T20:30:00Z</cp:lastPrinted>
  <dcterms:created xsi:type="dcterms:W3CDTF">2023-07-05T21:36:00Z</dcterms:created>
  <dcterms:modified xsi:type="dcterms:W3CDTF">2023-07-05T21:36:00Z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0x01010010C7C236A4312341B3C613560BDA85B5</vt:lpwstr>
  </property>
</Properties>
</file>